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75BF" w:rsidRPr="006E7226" w:rsidRDefault="006E7226" w:rsidP="003B57BB">
      <w:pPr>
        <w:pStyle w:val="Title"/>
        <w:ind w:right="2977" w:firstLine="193"/>
        <w:jc w:val="left"/>
        <w:rPr>
          <w:spacing w:val="-20"/>
          <w:sz w:val="72"/>
        </w:rPr>
      </w:pPr>
      <w:bookmarkStart w:id="0" w:name="_GoBack"/>
      <w:bookmarkEnd w:id="0"/>
      <w:r w:rsidRPr="006E7226">
        <w:rPr>
          <w:noProof/>
          <w:spacing w:val="-20"/>
          <w:sz w:val="72"/>
          <w14:textOutline w14:w="9525" w14:cap="rnd" w14:cmpd="sng" w14:algn="ctr">
            <w14:solidFill>
              <w14:schemeClr w14:val="tx1"/>
            </w14:solidFill>
            <w14:prstDash w14:val="solid"/>
            <w14:bevel/>
          </w14:textOutline>
        </w:rPr>
        <w:drawing>
          <wp:anchor distT="0" distB="0" distL="114300" distR="114300" simplePos="0" relativeHeight="487600640" behindDoc="1" locked="0" layoutInCell="1" allowOverlap="1">
            <wp:simplePos x="0" y="0"/>
            <wp:positionH relativeFrom="column">
              <wp:posOffset>1905</wp:posOffset>
            </wp:positionH>
            <wp:positionV relativeFrom="paragraph">
              <wp:posOffset>109855</wp:posOffset>
            </wp:positionV>
            <wp:extent cx="1015365" cy="1533525"/>
            <wp:effectExtent l="0" t="0" r="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5365" cy="1533525"/>
                    </a:xfrm>
                    <a:prstGeom prst="rect">
                      <a:avLst/>
                    </a:prstGeom>
                    <a:noFill/>
                  </pic:spPr>
                </pic:pic>
              </a:graphicData>
            </a:graphic>
            <wp14:sizeRelH relativeFrom="page">
              <wp14:pctWidth>0</wp14:pctWidth>
            </wp14:sizeRelH>
            <wp14:sizeRelV relativeFrom="page">
              <wp14:pctHeight>0</wp14:pctHeight>
            </wp14:sizeRelV>
          </wp:anchor>
        </w:drawing>
      </w:r>
      <w:r w:rsidRPr="006E7226">
        <w:rPr>
          <w:noProof/>
          <w:spacing w:val="-20"/>
          <w:sz w:val="72"/>
          <w14:textOutline w14:w="9525" w14:cap="rnd" w14:cmpd="sng" w14:algn="ctr">
            <w14:solidFill>
              <w14:schemeClr w14:val="tx1"/>
            </w14:solidFill>
            <w14:prstDash w14:val="solid"/>
            <w14:bevel/>
          </w14:textOutline>
        </w:rPr>
        <w:drawing>
          <wp:anchor distT="0" distB="0" distL="114300" distR="114300" simplePos="0" relativeHeight="487594496" behindDoc="1" locked="0" layoutInCell="1" allowOverlap="1">
            <wp:simplePos x="0" y="0"/>
            <wp:positionH relativeFrom="column">
              <wp:posOffset>9167495</wp:posOffset>
            </wp:positionH>
            <wp:positionV relativeFrom="paragraph">
              <wp:posOffset>40640</wp:posOffset>
            </wp:positionV>
            <wp:extent cx="1116965" cy="1918335"/>
            <wp:effectExtent l="0" t="0" r="698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6965" cy="1918335"/>
                    </a:xfrm>
                    <a:prstGeom prst="rect">
                      <a:avLst/>
                    </a:prstGeom>
                    <a:noFill/>
                  </pic:spPr>
                </pic:pic>
              </a:graphicData>
            </a:graphic>
            <wp14:sizeRelH relativeFrom="page">
              <wp14:pctWidth>0</wp14:pctWidth>
            </wp14:sizeRelH>
            <wp14:sizeRelV relativeFrom="page">
              <wp14:pctHeight>0</wp14:pctHeight>
            </wp14:sizeRelV>
          </wp:anchor>
        </w:drawing>
      </w:r>
      <w:r w:rsidR="002C25DA" w:rsidRPr="006E7226">
        <w:rPr>
          <w:color w:val="B9D3D3"/>
          <w:spacing w:val="-20"/>
          <w:sz w:val="72"/>
          <w14:textOutline w14:w="9525" w14:cap="rnd" w14:cmpd="sng" w14:algn="ctr">
            <w14:solidFill>
              <w14:schemeClr w14:val="tx1"/>
            </w14:solidFill>
            <w14:prstDash w14:val="solid"/>
            <w14:bevel/>
          </w14:textOutline>
        </w:rPr>
        <w:t>Y3</w:t>
      </w:r>
      <w:r w:rsidRPr="006E7226">
        <w:rPr>
          <w:color w:val="B9D3D3"/>
          <w:spacing w:val="-20"/>
          <w:sz w:val="72"/>
          <w14:textOutline w14:w="9525" w14:cap="rnd" w14:cmpd="sng" w14:algn="ctr">
            <w14:solidFill>
              <w14:schemeClr w14:val="tx1"/>
            </w14:solidFill>
            <w14:prstDash w14:val="solid"/>
            <w14:bevel/>
          </w14:textOutline>
        </w:rPr>
        <w:t>/4</w:t>
      </w:r>
      <w:r w:rsidR="002C25DA" w:rsidRPr="006E7226">
        <w:rPr>
          <w:color w:val="B9D3D3"/>
          <w:spacing w:val="-20"/>
          <w:sz w:val="72"/>
          <w14:textOutline w14:w="9525" w14:cap="rnd" w14:cmpd="sng" w14:algn="ctr">
            <w14:solidFill>
              <w14:schemeClr w14:val="tx1"/>
            </w14:solidFill>
            <w14:prstDash w14:val="solid"/>
            <w14:bevel/>
          </w14:textOutline>
        </w:rPr>
        <w:t xml:space="preserve"> – Stone Age to Iron Age</w:t>
      </w:r>
    </w:p>
    <w:p w:rsidR="00DD75BF" w:rsidRDefault="006E7226" w:rsidP="000710D8">
      <w:pPr>
        <w:spacing w:before="26" w:line="218" w:lineRule="auto"/>
        <w:ind w:left="3686" w:right="3686" w:firstLine="142"/>
        <w:jc w:val="center"/>
        <w:rPr>
          <w:rFonts w:ascii="Arial"/>
          <w:b/>
          <w:sz w:val="40"/>
        </w:rPr>
      </w:pPr>
      <w:r>
        <w:rPr>
          <w:rFonts w:ascii="Arial" w:hAnsi="Arial"/>
          <w:b/>
          <w:noProof/>
          <w:color w:val="1A232B"/>
          <w:sz w:val="40"/>
        </w:rPr>
        <mc:AlternateContent>
          <mc:Choice Requires="wps">
            <w:drawing>
              <wp:anchor distT="0" distB="0" distL="114300" distR="114300" simplePos="0" relativeHeight="487605760" behindDoc="1" locked="0" layoutInCell="1" allowOverlap="1">
                <wp:simplePos x="0" y="0"/>
                <wp:positionH relativeFrom="column">
                  <wp:posOffset>3466465</wp:posOffset>
                </wp:positionH>
                <wp:positionV relativeFrom="paragraph">
                  <wp:posOffset>433705</wp:posOffset>
                </wp:positionV>
                <wp:extent cx="0" cy="0"/>
                <wp:effectExtent l="0" t="0" r="0" b="0"/>
                <wp:wrapNone/>
                <wp:docPr id="4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0">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111F2" id="Line 58" o:spid="_x0000_s1026" style="position:absolute;z-index:-157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5pt,34.15pt" to="272.9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" strokecolor="#d8d8d8 [2732]" strokeweight="5pt"/>
            </w:pict>
          </mc:Fallback>
        </mc:AlternateContent>
      </w:r>
      <w:r>
        <w:rPr>
          <w:rFonts w:ascii="Arial" w:hAnsi="Arial"/>
          <w:b/>
          <w:noProof/>
          <w:color w:val="1A232B"/>
          <w:sz w:val="40"/>
        </w:rPr>
        <mc:AlternateContent>
          <mc:Choice Requires="wps">
            <w:drawing>
              <wp:anchor distT="0" distB="0" distL="114300" distR="114300" simplePos="0" relativeHeight="487599616" behindDoc="1" locked="0" layoutInCell="1" allowOverlap="1">
                <wp:simplePos x="0" y="0"/>
                <wp:positionH relativeFrom="column">
                  <wp:posOffset>9142095</wp:posOffset>
                </wp:positionH>
                <wp:positionV relativeFrom="paragraph">
                  <wp:posOffset>433705</wp:posOffset>
                </wp:positionV>
                <wp:extent cx="0" cy="0"/>
                <wp:effectExtent l="0" t="0" r="0" b="0"/>
                <wp:wrapNone/>
                <wp:docPr id="4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0">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89957" id="Line 64" o:spid="_x0000_s1026" style="position:absolute;z-index:-157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85pt,34.15pt" to="719.8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" strokecolor="#d8d8d8 [2732]" strokeweight="5pt"/>
            </w:pict>
          </mc:Fallback>
        </mc:AlternateContent>
      </w:r>
      <w:r w:rsidR="002C25DA" w:rsidRPr="000710D8">
        <w:rPr>
          <w:rFonts w:ascii="Arial" w:hAnsi="Arial"/>
          <w:b/>
          <w:color w:val="1A232B"/>
          <w:sz w:val="40"/>
        </w:rPr>
        <w:t>How</w:t>
      </w:r>
      <w:r w:rsidR="002C25DA" w:rsidRPr="000710D8">
        <w:rPr>
          <w:rFonts w:ascii="Arial" w:hAnsi="Arial"/>
          <w:b/>
          <w:color w:val="1A232B"/>
          <w:spacing w:val="-22"/>
          <w:sz w:val="40"/>
        </w:rPr>
        <w:t xml:space="preserve"> </w:t>
      </w:r>
      <w:r w:rsidR="002C25DA" w:rsidRPr="000710D8">
        <w:rPr>
          <w:rFonts w:ascii="Arial" w:hAnsi="Arial"/>
          <w:b/>
          <w:color w:val="1A232B"/>
          <w:sz w:val="40"/>
        </w:rPr>
        <w:t>did</w:t>
      </w:r>
      <w:r w:rsidR="002C25DA" w:rsidRPr="000710D8">
        <w:rPr>
          <w:rFonts w:ascii="Arial" w:hAnsi="Arial"/>
          <w:b/>
          <w:color w:val="1A232B"/>
          <w:spacing w:val="-22"/>
          <w:sz w:val="40"/>
        </w:rPr>
        <w:t xml:space="preserve"> </w:t>
      </w:r>
      <w:r w:rsidR="002C25DA" w:rsidRPr="000710D8">
        <w:rPr>
          <w:rFonts w:ascii="Arial" w:hAnsi="Arial"/>
          <w:b/>
          <w:color w:val="1A232B"/>
          <w:sz w:val="40"/>
        </w:rPr>
        <w:t>daily</w:t>
      </w:r>
      <w:r w:rsidR="002C25DA" w:rsidRPr="000710D8">
        <w:rPr>
          <w:rFonts w:ascii="Arial" w:hAnsi="Arial"/>
          <w:b/>
          <w:color w:val="1A232B"/>
          <w:spacing w:val="-22"/>
          <w:sz w:val="40"/>
        </w:rPr>
        <w:t xml:space="preserve"> </w:t>
      </w:r>
      <w:r w:rsidR="002C25DA" w:rsidRPr="000710D8">
        <w:rPr>
          <w:rFonts w:ascii="Arial" w:hAnsi="Arial"/>
          <w:b/>
          <w:color w:val="1A232B"/>
          <w:sz w:val="40"/>
        </w:rPr>
        <w:t>life</w:t>
      </w:r>
      <w:r w:rsidR="002C25DA" w:rsidRPr="000710D8">
        <w:rPr>
          <w:rFonts w:ascii="Arial" w:hAnsi="Arial"/>
          <w:b/>
          <w:color w:val="1A232B"/>
          <w:spacing w:val="-22"/>
          <w:sz w:val="40"/>
        </w:rPr>
        <w:t xml:space="preserve"> </w:t>
      </w:r>
      <w:r w:rsidR="002C25DA" w:rsidRPr="000710D8">
        <w:rPr>
          <w:rFonts w:ascii="Arial" w:hAnsi="Arial"/>
          <w:b/>
          <w:color w:val="1A232B"/>
          <w:sz w:val="40"/>
        </w:rPr>
        <w:t>change</w:t>
      </w:r>
      <w:r w:rsidR="002C25DA" w:rsidRPr="000710D8">
        <w:rPr>
          <w:rFonts w:ascii="Arial" w:hAnsi="Arial"/>
          <w:b/>
          <w:color w:val="1A232B"/>
          <w:spacing w:val="-21"/>
          <w:sz w:val="40"/>
        </w:rPr>
        <w:t xml:space="preserve"> </w:t>
      </w:r>
      <w:r w:rsidR="002C25DA" w:rsidRPr="000710D8">
        <w:rPr>
          <w:rFonts w:ascii="Arial" w:hAnsi="Arial"/>
          <w:b/>
          <w:color w:val="1A232B"/>
          <w:sz w:val="40"/>
        </w:rPr>
        <w:t>in</w:t>
      </w:r>
      <w:r w:rsidR="002C25DA" w:rsidRPr="000710D8">
        <w:rPr>
          <w:rFonts w:ascii="Arial" w:hAnsi="Arial"/>
          <w:b/>
          <w:color w:val="1A232B"/>
          <w:spacing w:val="-22"/>
          <w:sz w:val="40"/>
        </w:rPr>
        <w:t xml:space="preserve"> </w:t>
      </w:r>
      <w:r w:rsidR="002C25DA" w:rsidRPr="000710D8">
        <w:rPr>
          <w:rFonts w:ascii="Arial" w:hAnsi="Arial"/>
          <w:b/>
          <w:color w:val="1A232B"/>
          <w:sz w:val="40"/>
        </w:rPr>
        <w:t>Britain</w:t>
      </w:r>
      <w:r w:rsidR="002C25DA" w:rsidRPr="000710D8">
        <w:rPr>
          <w:rFonts w:ascii="Arial" w:hAnsi="Arial"/>
          <w:b/>
          <w:color w:val="1A232B"/>
          <w:spacing w:val="-22"/>
          <w:sz w:val="40"/>
        </w:rPr>
        <w:t xml:space="preserve"> </w:t>
      </w:r>
      <w:r w:rsidR="002C25DA" w:rsidRPr="000710D8">
        <w:rPr>
          <w:rFonts w:ascii="Arial" w:hAnsi="Arial"/>
          <w:b/>
          <w:color w:val="1A232B"/>
          <w:sz w:val="40"/>
        </w:rPr>
        <w:t>from</w:t>
      </w:r>
      <w:r w:rsidR="002C25DA" w:rsidRPr="000710D8">
        <w:rPr>
          <w:rFonts w:ascii="Arial" w:hAnsi="Arial"/>
          <w:b/>
          <w:color w:val="1A232B"/>
          <w:spacing w:val="-22"/>
          <w:sz w:val="40"/>
        </w:rPr>
        <w:t xml:space="preserve"> </w:t>
      </w:r>
      <w:r w:rsidR="002C25DA" w:rsidRPr="000710D8">
        <w:rPr>
          <w:rFonts w:ascii="Arial" w:hAnsi="Arial"/>
          <w:b/>
          <w:color w:val="1A232B"/>
          <w:sz w:val="40"/>
        </w:rPr>
        <w:t>the</w:t>
      </w:r>
      <w:r w:rsidR="002C25DA">
        <w:rPr>
          <w:rFonts w:ascii="Arial"/>
          <w:b/>
          <w:color w:val="1A232B"/>
          <w:spacing w:val="-102"/>
          <w:w w:val="95"/>
          <w:sz w:val="40"/>
        </w:rPr>
        <w:t xml:space="preserve"> </w:t>
      </w:r>
      <w:r w:rsidR="002C25DA" w:rsidRPr="000710D8">
        <w:rPr>
          <w:rFonts w:ascii="Arial" w:hAnsi="Arial"/>
          <w:b/>
          <w:color w:val="1A232B"/>
          <w:spacing w:val="-16"/>
          <w:sz w:val="40"/>
        </w:rPr>
        <w:t>Stone Age to the Iron Age?</w:t>
      </w:r>
      <w:r w:rsidR="00837239" w:rsidRPr="00837239">
        <w:rPr>
          <w:rFonts w:ascii="Arial"/>
          <w:noProof/>
          <w:sz w:val="20"/>
        </w:rPr>
        <w:t xml:space="preserve"> </w:t>
      </w:r>
    </w:p>
    <w:p w:rsidR="00DD75BF" w:rsidRDefault="00837239">
      <w:pPr>
        <w:pStyle w:val="BodyText"/>
        <w:spacing w:before="5"/>
        <w:rPr>
          <w:rFonts w:ascii="Arial"/>
          <w:b/>
        </w:rPr>
      </w:pPr>
      <w:r>
        <w:rPr>
          <w:rFonts w:ascii="Arial"/>
          <w:noProof/>
          <w:sz w:val="20"/>
        </w:rPr>
        <mc:AlternateContent>
          <mc:Choice Requires="wps">
            <w:drawing>
              <wp:anchor distT="0" distB="0" distL="114300" distR="114300" simplePos="0" relativeHeight="487608832" behindDoc="0" locked="0" layoutInCell="1" allowOverlap="1" wp14:anchorId="0AF191AA" wp14:editId="706DD5E3">
                <wp:simplePos x="0" y="0"/>
                <wp:positionH relativeFrom="column">
                  <wp:posOffset>6586059</wp:posOffset>
                </wp:positionH>
                <wp:positionV relativeFrom="paragraph">
                  <wp:posOffset>149860</wp:posOffset>
                </wp:positionV>
                <wp:extent cx="2224585" cy="307075"/>
                <wp:effectExtent l="0" t="0" r="4445" b="0"/>
                <wp:wrapNone/>
                <wp:docPr id="2" name="Прямокутник 2"/>
                <wp:cNvGraphicFramePr/>
                <a:graphic xmlns:a="http://schemas.openxmlformats.org/drawingml/2006/main">
                  <a:graphicData uri="http://schemas.microsoft.com/office/word/2010/wordprocessingShape">
                    <wps:wsp>
                      <wps:cNvSpPr/>
                      <wps:spPr>
                        <a:xfrm>
                          <a:off x="0" y="0"/>
                          <a:ext cx="2224585" cy="307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37239" w:rsidRDefault="00837239" w:rsidP="00837239">
                            <w:pPr>
                              <w:jc w:val="center"/>
                            </w:pPr>
                            <w:r>
                              <w:rPr>
                                <w:rFonts w:ascii="Arial" w:hAnsi="Arial"/>
                                <w:b/>
                                <w:color w:val="FFFFFF"/>
                                <w:sz w:val="26"/>
                              </w:rPr>
                              <w:t>Previous Learning</w:t>
                            </w:r>
                          </w:p>
                          <w:p w:rsidR="00837239" w:rsidRDefault="00837239" w:rsidP="00837239">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191AA" id="Прямокутник 2" o:spid="_x0000_s1026" style="position:absolute;margin-left:518.6pt;margin-top:11.8pt;width:175.15pt;height:24.2pt;z-index:4876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" filled="f" stroked="f" strokeweight="2pt">
                <v:textbox inset="0,0,0,0">
                  <w:txbxContent>
                    <w:p w:rsidR="00837239" w:rsidRDefault="00837239" w:rsidP="00837239">
                      <w:pPr>
                        <w:jc w:val="center"/>
                      </w:pPr>
                      <w:r>
                        <w:rPr>
                          <w:rFonts w:ascii="Arial" w:hAnsi="Arial"/>
                          <w:b/>
                          <w:color w:val="FFFFFF"/>
                          <w:sz w:val="26"/>
                        </w:rPr>
                        <w:t>Previous Learning</w:t>
                      </w:r>
                    </w:p>
                    <w:p w:rsidR="00837239" w:rsidRDefault="00837239" w:rsidP="00837239">
                      <w:pPr>
                        <w:jc w:val="center"/>
                      </w:pPr>
                    </w:p>
                  </w:txbxContent>
                </v:textbox>
              </v:rect>
            </w:pict>
          </mc:Fallback>
        </mc:AlternateContent>
      </w:r>
      <w:r>
        <w:rPr>
          <w:rFonts w:ascii="Arial"/>
          <w:noProof/>
          <w:sz w:val="20"/>
        </w:rPr>
        <mc:AlternateContent>
          <mc:Choice Requires="wps">
            <w:drawing>
              <wp:anchor distT="0" distB="0" distL="114300" distR="114300" simplePos="0" relativeHeight="487606784" behindDoc="0" locked="0" layoutInCell="1" allowOverlap="1" wp14:anchorId="0A41EDEF" wp14:editId="1E51ADC9">
                <wp:simplePos x="0" y="0"/>
                <wp:positionH relativeFrom="column">
                  <wp:posOffset>1440938</wp:posOffset>
                </wp:positionH>
                <wp:positionV relativeFrom="paragraph">
                  <wp:posOffset>154608</wp:posOffset>
                </wp:positionV>
                <wp:extent cx="2224585" cy="307075"/>
                <wp:effectExtent l="0" t="0" r="4445" b="0"/>
                <wp:wrapNone/>
                <wp:docPr id="1" name="Прямокутник 1"/>
                <wp:cNvGraphicFramePr/>
                <a:graphic xmlns:a="http://schemas.openxmlformats.org/drawingml/2006/main">
                  <a:graphicData uri="http://schemas.microsoft.com/office/word/2010/wordprocessingShape">
                    <wps:wsp>
                      <wps:cNvSpPr/>
                      <wps:spPr>
                        <a:xfrm>
                          <a:off x="0" y="0"/>
                          <a:ext cx="2224585" cy="307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37239" w:rsidRDefault="00837239" w:rsidP="00837239">
                            <w:pPr>
                              <w:jc w:val="center"/>
                            </w:pPr>
                            <w:r>
                              <w:rPr>
                                <w:rFonts w:ascii="Arial" w:hAnsi="Arial"/>
                                <w:b/>
                                <w:color w:val="383838"/>
                                <w:sz w:val="26"/>
                              </w:rPr>
                              <w:t xml:space="preserve">Overview </w:t>
                            </w:r>
                            <w:proofErr w:type="gramStart"/>
                            <w:r>
                              <w:rPr>
                                <w:rFonts w:ascii="Arial" w:hAnsi="Arial"/>
                                <w:b/>
                                <w:color w:val="383838"/>
                                <w:sz w:val="26"/>
                              </w:rPr>
                              <w:t>Of</w:t>
                            </w:r>
                            <w:proofErr w:type="gramEnd"/>
                            <w:r>
                              <w:rPr>
                                <w:rFonts w:ascii="Arial" w:hAnsi="Arial"/>
                                <w:b/>
                                <w:color w:val="383838"/>
                                <w:sz w:val="26"/>
                              </w:rPr>
                              <w:t xml:space="preserve"> Learning</w:t>
                            </w:r>
                          </w:p>
                          <w:p w:rsidR="00837239" w:rsidRDefault="00837239" w:rsidP="00837239">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1EDEF" id="Прямокутник 1" o:spid="_x0000_s1027" style="position:absolute;margin-left:113.45pt;margin-top:12.15pt;width:175.15pt;height:24.2pt;z-index:487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" filled="f" stroked="f" strokeweight="2pt">
                <v:textbox inset="0,0,0,0">
                  <w:txbxContent>
                    <w:p w:rsidR="00837239" w:rsidRDefault="00837239" w:rsidP="00837239">
                      <w:pPr>
                        <w:jc w:val="center"/>
                      </w:pPr>
                      <w:r>
                        <w:rPr>
                          <w:rFonts w:ascii="Arial" w:hAnsi="Arial"/>
                          <w:b/>
                          <w:color w:val="383838"/>
                          <w:sz w:val="26"/>
                        </w:rPr>
                        <w:t xml:space="preserve">Overview </w:t>
                      </w:r>
                      <w:proofErr w:type="gramStart"/>
                      <w:r>
                        <w:rPr>
                          <w:rFonts w:ascii="Arial" w:hAnsi="Arial"/>
                          <w:b/>
                          <w:color w:val="383838"/>
                          <w:sz w:val="26"/>
                        </w:rPr>
                        <w:t>Of</w:t>
                      </w:r>
                      <w:proofErr w:type="gramEnd"/>
                      <w:r>
                        <w:rPr>
                          <w:rFonts w:ascii="Arial" w:hAnsi="Arial"/>
                          <w:b/>
                          <w:color w:val="383838"/>
                          <w:sz w:val="26"/>
                        </w:rPr>
                        <w:t xml:space="preserve"> Learning</w:t>
                      </w:r>
                    </w:p>
                    <w:p w:rsidR="00837239" w:rsidRDefault="00837239" w:rsidP="00837239">
                      <w:pPr>
                        <w:jc w:val="center"/>
                      </w:pPr>
                    </w:p>
                  </w:txbxContent>
                </v:textbox>
              </v:rect>
            </w:pict>
          </mc:Fallback>
        </mc:AlternateContent>
      </w:r>
      <w:r w:rsidR="006E7226">
        <w:rPr>
          <w:noProof/>
        </w:rPr>
        <mc:AlternateContent>
          <mc:Choice Requires="wps">
            <w:drawing>
              <wp:anchor distT="0" distB="0" distL="114300" distR="114300" simplePos="0" relativeHeight="487602688" behindDoc="1" locked="0" layoutInCell="1" allowOverlap="1">
                <wp:simplePos x="0" y="0"/>
                <wp:positionH relativeFrom="column">
                  <wp:posOffset>69850</wp:posOffset>
                </wp:positionH>
                <wp:positionV relativeFrom="paragraph">
                  <wp:posOffset>144780</wp:posOffset>
                </wp:positionV>
                <wp:extent cx="5001895" cy="260985"/>
                <wp:effectExtent l="0" t="0" r="0" b="0"/>
                <wp:wrapNone/>
                <wp:docPr id="4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1895" cy="260985"/>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F1822" id="Rectangle 61" o:spid="_x0000_s1026" style="position:absolute;margin-left:5.5pt;margin-top:11.4pt;width:393.85pt;height:20.55pt;z-index:-157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" filled="f" strokecolor="#131313" strokeweight="1pt"/>
            </w:pict>
          </mc:Fallback>
        </mc:AlternateContent>
      </w:r>
      <w:r w:rsidR="006E7226">
        <w:rPr>
          <w:noProof/>
        </w:rPr>
        <mc:AlternateContent>
          <mc:Choice Requires="wps">
            <w:drawing>
              <wp:anchor distT="0" distB="0" distL="114300" distR="114300" simplePos="0" relativeHeight="487601664" behindDoc="1" locked="0" layoutInCell="1" allowOverlap="1">
                <wp:simplePos x="0" y="0"/>
                <wp:positionH relativeFrom="column">
                  <wp:posOffset>69850</wp:posOffset>
                </wp:positionH>
                <wp:positionV relativeFrom="paragraph">
                  <wp:posOffset>144780</wp:posOffset>
                </wp:positionV>
                <wp:extent cx="5001895" cy="260985"/>
                <wp:effectExtent l="0" t="0" r="0" b="0"/>
                <wp:wrapNone/>
                <wp:docPr id="4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1895" cy="260985"/>
                        </a:xfrm>
                        <a:prstGeom prst="rect">
                          <a:avLst/>
                        </a:prstGeom>
                        <a:solidFill>
                          <a:srgbClr val="B9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239" w:rsidRDefault="00837239" w:rsidP="0083723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8" style="position:absolute;margin-left:5.5pt;margin-top:11.4pt;width:393.85pt;height:20.55pt;z-index:-157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" fillcolor="#b9d3d4" stroked="f">
                <v:textbox>
                  <w:txbxContent>
                    <w:p w:rsidR="00837239" w:rsidRDefault="00837239" w:rsidP="00837239">
                      <w:pPr>
                        <w:jc w:val="center"/>
                      </w:pPr>
                    </w:p>
                  </w:txbxContent>
                </v:textbox>
              </v:rect>
            </w:pict>
          </mc:Fallback>
        </mc:AlternateContent>
      </w:r>
      <w:r w:rsidR="006E7226">
        <w:rPr>
          <w:noProof/>
        </w:rPr>
        <mc:AlternateContent>
          <mc:Choice Requires="wps">
            <w:drawing>
              <wp:anchor distT="0" distB="0" distL="114300" distR="114300" simplePos="0" relativeHeight="487596544" behindDoc="1" locked="0" layoutInCell="1" allowOverlap="1">
                <wp:simplePos x="0" y="0"/>
                <wp:positionH relativeFrom="column">
                  <wp:posOffset>5194935</wp:posOffset>
                </wp:positionH>
                <wp:positionV relativeFrom="paragraph">
                  <wp:posOffset>144780</wp:posOffset>
                </wp:positionV>
                <wp:extent cx="4985385" cy="260985"/>
                <wp:effectExtent l="0" t="0" r="0" b="0"/>
                <wp:wrapNone/>
                <wp:docPr id="4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5385" cy="260985"/>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0648A" id="Rectangle 67" o:spid="_x0000_s1026" style="position:absolute;margin-left:409.05pt;margin-top:11.4pt;width:392.55pt;height:20.55pt;z-index:-157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" filled="f" strokecolor="#131313" strokeweight="1pt"/>
            </w:pict>
          </mc:Fallback>
        </mc:AlternateContent>
      </w:r>
      <w:r w:rsidR="006E7226">
        <w:rPr>
          <w:noProof/>
        </w:rPr>
        <mc:AlternateContent>
          <mc:Choice Requires="wps">
            <w:drawing>
              <wp:anchor distT="0" distB="0" distL="114300" distR="114300" simplePos="0" relativeHeight="487595520" behindDoc="1" locked="0" layoutInCell="1" allowOverlap="1">
                <wp:simplePos x="0" y="0"/>
                <wp:positionH relativeFrom="column">
                  <wp:posOffset>5194935</wp:posOffset>
                </wp:positionH>
                <wp:positionV relativeFrom="paragraph">
                  <wp:posOffset>144780</wp:posOffset>
                </wp:positionV>
                <wp:extent cx="4985385" cy="260985"/>
                <wp:effectExtent l="0" t="0" r="0" b="0"/>
                <wp:wrapNone/>
                <wp:docPr id="43"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5385" cy="260985"/>
                        </a:xfrm>
                        <a:prstGeom prst="rect">
                          <a:avLst/>
                        </a:prstGeom>
                        <a:solidFill>
                          <a:srgbClr val="8294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A83A3" id="Rectangle 68" o:spid="_x0000_s1026" style="position:absolute;margin-left:409.05pt;margin-top:11.4pt;width:392.55pt;height:20.55pt;z-index:-157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" fillcolor="#829494" stroked="f"/>
            </w:pict>
          </mc:Fallback>
        </mc:AlternateContent>
      </w:r>
      <w:r w:rsidR="006E7226">
        <w:rPr>
          <w:noProof/>
        </w:rPr>
        <mc:AlternateContent>
          <mc:Choice Requires="wps">
            <w:drawing>
              <wp:anchor distT="0" distB="0" distL="0" distR="0" simplePos="0" relativeHeight="487587840" behindDoc="1" locked="0" layoutInCell="1" allowOverlap="1">
                <wp:simplePos x="0" y="0"/>
                <wp:positionH relativeFrom="page">
                  <wp:posOffset>280035</wp:posOffset>
                </wp:positionH>
                <wp:positionV relativeFrom="paragraph">
                  <wp:posOffset>150495</wp:posOffset>
                </wp:positionV>
                <wp:extent cx="4989195" cy="248285"/>
                <wp:effectExtent l="0" t="0" r="0" b="0"/>
                <wp:wrapTopAndBottom/>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19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F" w:rsidRPr="000710D8" w:rsidRDefault="002C25DA">
                            <w:pPr>
                              <w:spacing w:before="29"/>
                              <w:ind w:left="1110" w:right="1110"/>
                              <w:jc w:val="center"/>
                              <w:rPr>
                                <w:rFonts w:ascii="Arial" w:hAnsi="Arial"/>
                                <w:b/>
                                <w:sz w:val="26"/>
                              </w:rPr>
                            </w:pPr>
                            <w:r w:rsidRPr="000710D8">
                              <w:rPr>
                                <w:rFonts w:ascii="Arial" w:hAnsi="Arial"/>
                                <w:b/>
                                <w:color w:val="383838"/>
                                <w:sz w:val="26"/>
                              </w:rPr>
                              <w:t>Overview</w:t>
                            </w:r>
                            <w:r w:rsidRPr="000710D8">
                              <w:rPr>
                                <w:rFonts w:ascii="Arial" w:hAnsi="Arial"/>
                                <w:b/>
                                <w:color w:val="383838"/>
                                <w:spacing w:val="-14"/>
                                <w:sz w:val="26"/>
                              </w:rPr>
                              <w:t xml:space="preserve"> </w:t>
                            </w:r>
                            <w:proofErr w:type="gramStart"/>
                            <w:r w:rsidRPr="000710D8">
                              <w:rPr>
                                <w:rFonts w:ascii="Arial" w:hAnsi="Arial"/>
                                <w:b/>
                                <w:color w:val="383838"/>
                                <w:sz w:val="26"/>
                              </w:rPr>
                              <w:t>Of</w:t>
                            </w:r>
                            <w:proofErr w:type="gramEnd"/>
                            <w:r w:rsidRPr="000710D8">
                              <w:rPr>
                                <w:rFonts w:ascii="Arial" w:hAnsi="Arial"/>
                                <w:b/>
                                <w:color w:val="383838"/>
                                <w:spacing w:val="-14"/>
                                <w:sz w:val="26"/>
                              </w:rPr>
                              <w:t xml:space="preserve"> </w:t>
                            </w:r>
                            <w:r w:rsidRPr="000710D8">
                              <w:rPr>
                                <w:rFonts w:ascii="Arial" w:hAnsi="Arial"/>
                                <w:b/>
                                <w:color w:val="383838"/>
                                <w:sz w:val="26"/>
                              </w:rPr>
                              <w:t>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9" type="#_x0000_t202" style="position:absolute;margin-left:22.05pt;margin-top:11.85pt;width:392.85pt;height:19.5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" filled="f" stroked="f">
                <v:textbox inset="0,0,0,0">
                  <w:txbxContent>
                    <w:p w:rsidR="00DD75BF" w:rsidRPr="000710D8" w:rsidRDefault="002C25DA">
                      <w:pPr>
                        <w:spacing w:before="29"/>
                        <w:ind w:left="1110" w:right="1110"/>
                        <w:jc w:val="center"/>
                        <w:rPr>
                          <w:rFonts w:ascii="Arial" w:hAnsi="Arial"/>
                          <w:b/>
                          <w:sz w:val="26"/>
                        </w:rPr>
                      </w:pPr>
                      <w:r w:rsidRPr="000710D8">
                        <w:rPr>
                          <w:rFonts w:ascii="Arial" w:hAnsi="Arial"/>
                          <w:b/>
                          <w:color w:val="383838"/>
                          <w:sz w:val="26"/>
                        </w:rPr>
                        <w:t>Overview</w:t>
                      </w:r>
                      <w:r w:rsidRPr="000710D8">
                        <w:rPr>
                          <w:rFonts w:ascii="Arial" w:hAnsi="Arial"/>
                          <w:b/>
                          <w:color w:val="383838"/>
                          <w:spacing w:val="-14"/>
                          <w:sz w:val="26"/>
                        </w:rPr>
                        <w:t xml:space="preserve"> </w:t>
                      </w:r>
                      <w:proofErr w:type="gramStart"/>
                      <w:r w:rsidRPr="000710D8">
                        <w:rPr>
                          <w:rFonts w:ascii="Arial" w:hAnsi="Arial"/>
                          <w:b/>
                          <w:color w:val="383838"/>
                          <w:sz w:val="26"/>
                        </w:rPr>
                        <w:t>Of</w:t>
                      </w:r>
                      <w:proofErr w:type="gramEnd"/>
                      <w:r w:rsidRPr="000710D8">
                        <w:rPr>
                          <w:rFonts w:ascii="Arial" w:hAnsi="Arial"/>
                          <w:b/>
                          <w:color w:val="383838"/>
                          <w:spacing w:val="-14"/>
                          <w:sz w:val="26"/>
                        </w:rPr>
                        <w:t xml:space="preserve"> </w:t>
                      </w:r>
                      <w:r w:rsidRPr="000710D8">
                        <w:rPr>
                          <w:rFonts w:ascii="Arial" w:hAnsi="Arial"/>
                          <w:b/>
                          <w:color w:val="383838"/>
                          <w:sz w:val="26"/>
                        </w:rPr>
                        <w:t>Learning</w:t>
                      </w:r>
                    </w:p>
                  </w:txbxContent>
                </v:textbox>
                <w10:wrap type="topAndBottom" anchorx="page"/>
              </v:shape>
            </w:pict>
          </mc:Fallback>
        </mc:AlternateContent>
      </w:r>
      <w:r w:rsidR="006E7226">
        <w:rPr>
          <w:noProof/>
        </w:rPr>
        <mc:AlternateContent>
          <mc:Choice Requires="wps">
            <w:drawing>
              <wp:anchor distT="0" distB="0" distL="0" distR="0" simplePos="0" relativeHeight="487588352" behindDoc="1" locked="0" layoutInCell="1" allowOverlap="1">
                <wp:simplePos x="0" y="0"/>
                <wp:positionH relativeFrom="page">
                  <wp:posOffset>5404485</wp:posOffset>
                </wp:positionH>
                <wp:positionV relativeFrom="paragraph">
                  <wp:posOffset>150495</wp:posOffset>
                </wp:positionV>
                <wp:extent cx="4972685" cy="248285"/>
                <wp:effectExtent l="0" t="0" r="0" b="0"/>
                <wp:wrapTopAndBottom/>
                <wp:docPr id="4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68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F" w:rsidRPr="000710D8" w:rsidRDefault="002C25DA">
                            <w:pPr>
                              <w:spacing w:before="52"/>
                              <w:ind w:left="2619" w:right="2619"/>
                              <w:jc w:val="center"/>
                              <w:rPr>
                                <w:rFonts w:ascii="Arial" w:hAnsi="Arial"/>
                                <w:b/>
                                <w:sz w:val="24"/>
                              </w:rPr>
                            </w:pPr>
                            <w:r w:rsidRPr="000710D8">
                              <w:rPr>
                                <w:rFonts w:ascii="Arial" w:hAnsi="Arial"/>
                                <w:b/>
                                <w:color w:val="FFFFFF"/>
                                <w:sz w:val="24"/>
                              </w:rPr>
                              <w:t>Previous</w:t>
                            </w:r>
                            <w:r w:rsidRPr="000710D8">
                              <w:rPr>
                                <w:rFonts w:ascii="Arial" w:hAnsi="Arial"/>
                                <w:b/>
                                <w:color w:val="FFFFFF"/>
                                <w:spacing w:val="1"/>
                                <w:sz w:val="24"/>
                              </w:rPr>
                              <w:t xml:space="preserve"> </w:t>
                            </w:r>
                            <w:r w:rsidRPr="000710D8">
                              <w:rPr>
                                <w:rFonts w:ascii="Arial" w:hAnsi="Arial"/>
                                <w:b/>
                                <w:color w:val="FFFFFF"/>
                                <w:sz w:val="24"/>
                              </w:rPr>
                              <w:t>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0" type="#_x0000_t202" style="position:absolute;margin-left:425.55pt;margin-top:11.85pt;width:391.55pt;height:19.5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GIsA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" filled="f" stroked="f">
                <v:textbox inset="0,0,0,0">
                  <w:txbxContent>
                    <w:p w:rsidR="00DD75BF" w:rsidRPr="000710D8" w:rsidRDefault="002C25DA">
                      <w:pPr>
                        <w:spacing w:before="52"/>
                        <w:ind w:left="2619" w:right="2619"/>
                        <w:jc w:val="center"/>
                        <w:rPr>
                          <w:rFonts w:ascii="Arial" w:hAnsi="Arial"/>
                          <w:b/>
                          <w:sz w:val="24"/>
                        </w:rPr>
                      </w:pPr>
                      <w:r w:rsidRPr="000710D8">
                        <w:rPr>
                          <w:rFonts w:ascii="Arial" w:hAnsi="Arial"/>
                          <w:b/>
                          <w:color w:val="FFFFFF"/>
                          <w:sz w:val="24"/>
                        </w:rPr>
                        <w:t>Previous</w:t>
                      </w:r>
                      <w:r w:rsidRPr="000710D8">
                        <w:rPr>
                          <w:rFonts w:ascii="Arial" w:hAnsi="Arial"/>
                          <w:b/>
                          <w:color w:val="FFFFFF"/>
                          <w:spacing w:val="1"/>
                          <w:sz w:val="24"/>
                        </w:rPr>
                        <w:t xml:space="preserve"> </w:t>
                      </w:r>
                      <w:r w:rsidRPr="000710D8">
                        <w:rPr>
                          <w:rFonts w:ascii="Arial" w:hAnsi="Arial"/>
                          <w:b/>
                          <w:color w:val="FFFFFF"/>
                          <w:sz w:val="24"/>
                        </w:rPr>
                        <w:t>Learning</w:t>
                      </w:r>
                    </w:p>
                  </w:txbxContent>
                </v:textbox>
                <w10:wrap type="topAndBottom" anchorx="page"/>
              </v:shape>
            </w:pict>
          </mc:Fallback>
        </mc:AlternateContent>
      </w:r>
    </w:p>
    <w:p w:rsidR="00DD75BF" w:rsidRDefault="006E7226">
      <w:pPr>
        <w:ind w:left="100"/>
        <w:rPr>
          <w:rFonts w:ascii="Arial"/>
          <w:sz w:val="20"/>
        </w:rPr>
      </w:pPr>
      <w:r>
        <w:rPr>
          <w:rFonts w:ascii="Arial"/>
          <w:noProof/>
          <w:sz w:val="20"/>
        </w:rPr>
        <mc:AlternateContent>
          <mc:Choice Requires="wps">
            <w:drawing>
              <wp:anchor distT="0" distB="0" distL="114300" distR="114300" simplePos="0" relativeHeight="487604736" behindDoc="1" locked="0" layoutInCell="1" allowOverlap="1">
                <wp:simplePos x="0" y="0"/>
                <wp:positionH relativeFrom="column">
                  <wp:posOffset>69850</wp:posOffset>
                </wp:positionH>
                <wp:positionV relativeFrom="paragraph">
                  <wp:posOffset>271145</wp:posOffset>
                </wp:positionV>
                <wp:extent cx="5001895" cy="977265"/>
                <wp:effectExtent l="0" t="0" r="0" b="0"/>
                <wp:wrapNone/>
                <wp:docPr id="4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1895" cy="977265"/>
                        </a:xfrm>
                        <a:prstGeom prst="rect">
                          <a:avLst/>
                        </a:prstGeom>
                        <a:noFill/>
                        <a:ln w="12700">
                          <a:solidFill>
                            <a:srgbClr val="3C39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F8545" id="Rectangle 59" o:spid="_x0000_s1026" style="position:absolute;margin-left:5.5pt;margin-top:21.35pt;width:393.85pt;height:76.95pt;z-index:-157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" filled="f" strokecolor="#3c3937" strokeweight="1pt"/>
            </w:pict>
          </mc:Fallback>
        </mc:AlternateContent>
      </w:r>
      <w:r>
        <w:rPr>
          <w:rFonts w:ascii="Arial"/>
          <w:noProof/>
          <w:sz w:val="20"/>
        </w:rPr>
        <mc:AlternateContent>
          <mc:Choice Requires="wps">
            <w:drawing>
              <wp:anchor distT="0" distB="0" distL="114300" distR="114300" simplePos="0" relativeHeight="487603712" behindDoc="1" locked="0" layoutInCell="1" allowOverlap="1">
                <wp:simplePos x="0" y="0"/>
                <wp:positionH relativeFrom="column">
                  <wp:posOffset>69850</wp:posOffset>
                </wp:positionH>
                <wp:positionV relativeFrom="paragraph">
                  <wp:posOffset>271145</wp:posOffset>
                </wp:positionV>
                <wp:extent cx="5001895" cy="977265"/>
                <wp:effectExtent l="0" t="0" r="0" b="0"/>
                <wp:wrapNone/>
                <wp:docPr id="3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1895" cy="977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1C8DC" id="Rectangle 60" o:spid="_x0000_s1026" style="position:absolute;margin-left:5.5pt;margin-top:21.35pt;width:393.85pt;height:76.95pt;z-index:-157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" stroked="f"/>
            </w:pict>
          </mc:Fallback>
        </mc:AlternateContent>
      </w:r>
      <w:r>
        <w:rPr>
          <w:rFonts w:ascii="Arial"/>
          <w:noProof/>
          <w:sz w:val="20"/>
        </w:rPr>
        <mc:AlternateContent>
          <mc:Choice Requires="wps">
            <w:drawing>
              <wp:anchor distT="0" distB="0" distL="114300" distR="114300" simplePos="0" relativeHeight="487598592" behindDoc="1" locked="0" layoutInCell="1" allowOverlap="1">
                <wp:simplePos x="0" y="0"/>
                <wp:positionH relativeFrom="column">
                  <wp:posOffset>5194935</wp:posOffset>
                </wp:positionH>
                <wp:positionV relativeFrom="paragraph">
                  <wp:posOffset>271145</wp:posOffset>
                </wp:positionV>
                <wp:extent cx="4985385" cy="977265"/>
                <wp:effectExtent l="0" t="0" r="0" b="0"/>
                <wp:wrapNone/>
                <wp:docPr id="3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5385" cy="977265"/>
                        </a:xfrm>
                        <a:prstGeom prst="rect">
                          <a:avLst/>
                        </a:prstGeom>
                        <a:noFill/>
                        <a:ln w="12700">
                          <a:solidFill>
                            <a:srgbClr val="3C39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BB4C7" id="Rectangle 65" o:spid="_x0000_s1026" style="position:absolute;margin-left:409.05pt;margin-top:21.35pt;width:392.55pt;height:76.95pt;z-index:-157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" filled="f" strokecolor="#3c3937" strokeweight="1pt"/>
            </w:pict>
          </mc:Fallback>
        </mc:AlternateContent>
      </w:r>
      <w:r>
        <w:rPr>
          <w:rFonts w:ascii="Arial"/>
          <w:noProof/>
          <w:sz w:val="20"/>
        </w:rPr>
        <mc:AlternateContent>
          <mc:Choice Requires="wps">
            <w:drawing>
              <wp:anchor distT="0" distB="0" distL="114300" distR="114300" simplePos="0" relativeHeight="487597568" behindDoc="1" locked="0" layoutInCell="1" allowOverlap="1">
                <wp:simplePos x="0" y="0"/>
                <wp:positionH relativeFrom="column">
                  <wp:posOffset>5194935</wp:posOffset>
                </wp:positionH>
                <wp:positionV relativeFrom="paragraph">
                  <wp:posOffset>271145</wp:posOffset>
                </wp:positionV>
                <wp:extent cx="4985385" cy="977265"/>
                <wp:effectExtent l="0" t="0" r="0" b="0"/>
                <wp:wrapNone/>
                <wp:docPr id="3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5385" cy="977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D1F24" id="Rectangle 66" o:spid="_x0000_s1026" style="position:absolute;margin-left:409.05pt;margin-top:21.35pt;width:392.55pt;height:76.95pt;z-index:-157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9PfgIAAP0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" stroked="f"/>
            </w:pict>
          </mc:Fallback>
        </mc:AlternateContent>
      </w:r>
      <w:r>
        <w:rPr>
          <w:rFonts w:ascii="Arial"/>
          <w:noProof/>
          <w:sz w:val="20"/>
        </w:rPr>
        <mc:AlternateContent>
          <mc:Choice Requires="wps">
            <w:drawing>
              <wp:inline distT="0" distB="0" distL="0" distR="0">
                <wp:extent cx="5001895" cy="977265"/>
                <wp:effectExtent l="0" t="1270" r="0" b="2540"/>
                <wp:docPr id="3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895" cy="977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3C3937"/>
                              </a:solidFill>
                              <a:miter lim="800000"/>
                              <a:headEnd/>
                              <a:tailEnd/>
                            </a14:hiddenLine>
                          </a:ext>
                        </a:extLst>
                      </wps:spPr>
                      <wps:txbx>
                        <w:txbxContent>
                          <w:p w:rsidR="00DD75BF" w:rsidRPr="000710D8" w:rsidRDefault="002C25DA">
                            <w:pPr>
                              <w:pStyle w:val="BodyText"/>
                              <w:spacing w:before="118" w:line="232" w:lineRule="auto"/>
                              <w:ind w:left="159" w:right="161"/>
                              <w:rPr>
                                <w:rFonts w:ascii="Arial" w:hAnsi="Arial" w:cs="Arial"/>
                                <w:spacing w:val="-4"/>
                              </w:rPr>
                            </w:pPr>
                            <w:r w:rsidRPr="000710D8">
                              <w:rPr>
                                <w:rFonts w:ascii="Arial" w:hAnsi="Arial" w:cs="Arial"/>
                                <w:color w:val="1A232B"/>
                                <w:spacing w:val="-4"/>
                              </w:rPr>
                              <w:t>In this unit, children learn about prehistory in Britain, and how we find out about prehistory. They discover what life was like through each o</w:t>
                            </w:r>
                            <w:r w:rsidR="00775847">
                              <w:rPr>
                                <w:rFonts w:ascii="Arial" w:hAnsi="Arial" w:cs="Arial"/>
                                <w:color w:val="1A232B"/>
                                <w:spacing w:val="-4"/>
                              </w:rPr>
                              <w:t>f the main time periods of the S</w:t>
                            </w:r>
                            <w:r w:rsidRPr="000710D8">
                              <w:rPr>
                                <w:rFonts w:ascii="Arial" w:hAnsi="Arial" w:cs="Arial"/>
                                <w:color w:val="1A232B"/>
                                <w:spacing w:val="-4"/>
                              </w:rPr>
                              <w:t>tone Age, right through to the Iron Age.</w:t>
                            </w:r>
                            <w:r w:rsidR="00B82529">
                              <w:rPr>
                                <w:rFonts w:ascii="Arial" w:hAnsi="Arial" w:cs="Arial"/>
                                <w:color w:val="1A232B"/>
                                <w:spacing w:val="-4"/>
                              </w:rPr>
                              <w:t xml:space="preserve"> Children find out about </w:t>
                            </w:r>
                            <w:proofErr w:type="spellStart"/>
                            <w:r w:rsidR="00B82529">
                              <w:rPr>
                                <w:rFonts w:ascii="Arial" w:hAnsi="Arial" w:cs="Arial"/>
                                <w:color w:val="1A232B"/>
                                <w:spacing w:val="-4"/>
                              </w:rPr>
                              <w:t>civilis</w:t>
                            </w:r>
                            <w:r w:rsidRPr="000710D8">
                              <w:rPr>
                                <w:rFonts w:ascii="Arial" w:hAnsi="Arial" w:cs="Arial"/>
                                <w:color w:val="1A232B"/>
                                <w:spacing w:val="-4"/>
                              </w:rPr>
                              <w:t>ation</w:t>
                            </w:r>
                            <w:proofErr w:type="spellEnd"/>
                            <w:r w:rsidRPr="000710D8">
                              <w:rPr>
                                <w:rFonts w:ascii="Arial" w:hAnsi="Arial" w:cs="Arial"/>
                                <w:color w:val="1A232B"/>
                                <w:spacing w:val="-4"/>
                              </w:rPr>
                              <w:t xml:space="preserve"> started, how agriculture became a huge driving force for things like stone circles to be built and how di</w:t>
                            </w:r>
                            <w:r w:rsidR="000710D8" w:rsidRPr="000710D8">
                              <w:rPr>
                                <w:rFonts w:ascii="Arial" w:hAnsi="Arial" w:cs="Arial"/>
                                <w:color w:val="1A232B"/>
                                <w:spacing w:val="-4"/>
                              </w:rPr>
                              <w:t>ff</w:t>
                            </w:r>
                            <w:r w:rsidRPr="000710D8">
                              <w:rPr>
                                <w:rFonts w:ascii="Arial" w:hAnsi="Arial" w:cs="Arial"/>
                                <w:color w:val="1A232B"/>
                                <w:spacing w:val="-4"/>
                              </w:rPr>
                              <w:t xml:space="preserve">erent metals such as bronze and iron </w:t>
                            </w:r>
                            <w:r w:rsidRPr="000710D8">
                              <w:rPr>
                                <w:rFonts w:ascii="Arial" w:hAnsi="Arial" w:cs="Arial"/>
                                <w:color w:val="1A232B"/>
                                <w:spacing w:val="-6"/>
                              </w:rPr>
                              <w:t>changed the way we interacted with each other a</w:t>
                            </w:r>
                            <w:r w:rsidR="00775847">
                              <w:rPr>
                                <w:rFonts w:ascii="Arial" w:hAnsi="Arial" w:cs="Arial"/>
                                <w:color w:val="1A232B"/>
                                <w:spacing w:val="-6"/>
                              </w:rPr>
                              <w:t>nd created huge defensive earth</w:t>
                            </w:r>
                            <w:r w:rsidRPr="000710D8">
                              <w:rPr>
                                <w:rFonts w:ascii="Arial" w:hAnsi="Arial" w:cs="Arial"/>
                                <w:color w:val="1A232B"/>
                                <w:spacing w:val="-6"/>
                              </w:rPr>
                              <w:t>works that we can</w:t>
                            </w:r>
                            <w:r w:rsidRPr="000710D8">
                              <w:rPr>
                                <w:rFonts w:ascii="Arial" w:hAnsi="Arial" w:cs="Arial"/>
                                <w:color w:val="1A232B"/>
                                <w:spacing w:val="-4"/>
                              </w:rPr>
                              <w:t xml:space="preserve"> even see and walk today.</w:t>
                            </w:r>
                          </w:p>
                        </w:txbxContent>
                      </wps:txbx>
                      <wps:bodyPr rot="0" vert="horz" wrap="square" lIns="0" tIns="0" rIns="0" bIns="0" anchor="t" anchorCtr="0" upright="1">
                        <a:noAutofit/>
                      </wps:bodyPr>
                    </wps:wsp>
                  </a:graphicData>
                </a:graphic>
              </wp:inline>
            </w:drawing>
          </mc:Choice>
          <mc:Fallback>
            <w:pict>
              <v:shape id="Text Box 71" o:spid="_x0000_s1031" type="#_x0000_t202" style="width:393.85pt;height:7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" filled="f" stroked="f" strokecolor="#3c3937" strokeweight="1pt">
                <v:textbox inset="0,0,0,0">
                  <w:txbxContent>
                    <w:p w:rsidR="00DD75BF" w:rsidRPr="000710D8" w:rsidRDefault="002C25DA">
                      <w:pPr>
                        <w:pStyle w:val="BodyText"/>
                        <w:spacing w:before="118" w:line="232" w:lineRule="auto"/>
                        <w:ind w:left="159" w:right="161"/>
                        <w:rPr>
                          <w:rFonts w:ascii="Arial" w:hAnsi="Arial" w:cs="Arial"/>
                          <w:spacing w:val="-4"/>
                        </w:rPr>
                      </w:pPr>
                      <w:r w:rsidRPr="000710D8">
                        <w:rPr>
                          <w:rFonts w:ascii="Arial" w:hAnsi="Arial" w:cs="Arial"/>
                          <w:color w:val="1A232B"/>
                          <w:spacing w:val="-4"/>
                        </w:rPr>
                        <w:t>In this unit, children learn about prehistory in Britain, and how we find out about prehistory. They discover what life was like through each o</w:t>
                      </w:r>
                      <w:r w:rsidR="00775847">
                        <w:rPr>
                          <w:rFonts w:ascii="Arial" w:hAnsi="Arial" w:cs="Arial"/>
                          <w:color w:val="1A232B"/>
                          <w:spacing w:val="-4"/>
                        </w:rPr>
                        <w:t>f the main time periods of the S</w:t>
                      </w:r>
                      <w:r w:rsidRPr="000710D8">
                        <w:rPr>
                          <w:rFonts w:ascii="Arial" w:hAnsi="Arial" w:cs="Arial"/>
                          <w:color w:val="1A232B"/>
                          <w:spacing w:val="-4"/>
                        </w:rPr>
                        <w:t>tone Age, right through to the Iron Age.</w:t>
                      </w:r>
                      <w:r w:rsidR="00B82529">
                        <w:rPr>
                          <w:rFonts w:ascii="Arial" w:hAnsi="Arial" w:cs="Arial"/>
                          <w:color w:val="1A232B"/>
                          <w:spacing w:val="-4"/>
                        </w:rPr>
                        <w:t xml:space="preserve"> Children find out about </w:t>
                      </w:r>
                      <w:proofErr w:type="spellStart"/>
                      <w:r w:rsidR="00B82529">
                        <w:rPr>
                          <w:rFonts w:ascii="Arial" w:hAnsi="Arial" w:cs="Arial"/>
                          <w:color w:val="1A232B"/>
                          <w:spacing w:val="-4"/>
                        </w:rPr>
                        <w:t>civilis</w:t>
                      </w:r>
                      <w:r w:rsidRPr="000710D8">
                        <w:rPr>
                          <w:rFonts w:ascii="Arial" w:hAnsi="Arial" w:cs="Arial"/>
                          <w:color w:val="1A232B"/>
                          <w:spacing w:val="-4"/>
                        </w:rPr>
                        <w:t>ation</w:t>
                      </w:r>
                      <w:proofErr w:type="spellEnd"/>
                      <w:r w:rsidRPr="000710D8">
                        <w:rPr>
                          <w:rFonts w:ascii="Arial" w:hAnsi="Arial" w:cs="Arial"/>
                          <w:color w:val="1A232B"/>
                          <w:spacing w:val="-4"/>
                        </w:rPr>
                        <w:t xml:space="preserve"> started, how agriculture became a huge driving force for things like stone circles to be built and how di</w:t>
                      </w:r>
                      <w:r w:rsidR="000710D8" w:rsidRPr="000710D8">
                        <w:rPr>
                          <w:rFonts w:ascii="Arial" w:hAnsi="Arial" w:cs="Arial"/>
                          <w:color w:val="1A232B"/>
                          <w:spacing w:val="-4"/>
                        </w:rPr>
                        <w:t>ff</w:t>
                      </w:r>
                      <w:r w:rsidRPr="000710D8">
                        <w:rPr>
                          <w:rFonts w:ascii="Arial" w:hAnsi="Arial" w:cs="Arial"/>
                          <w:color w:val="1A232B"/>
                          <w:spacing w:val="-4"/>
                        </w:rPr>
                        <w:t xml:space="preserve">erent metals such as bronze and iron </w:t>
                      </w:r>
                      <w:r w:rsidRPr="000710D8">
                        <w:rPr>
                          <w:rFonts w:ascii="Arial" w:hAnsi="Arial" w:cs="Arial"/>
                          <w:color w:val="1A232B"/>
                          <w:spacing w:val="-6"/>
                        </w:rPr>
                        <w:t>changed the way we interacted with each other a</w:t>
                      </w:r>
                      <w:r w:rsidR="00775847">
                        <w:rPr>
                          <w:rFonts w:ascii="Arial" w:hAnsi="Arial" w:cs="Arial"/>
                          <w:color w:val="1A232B"/>
                          <w:spacing w:val="-6"/>
                        </w:rPr>
                        <w:t>nd created huge defensive earth</w:t>
                      </w:r>
                      <w:r w:rsidRPr="000710D8">
                        <w:rPr>
                          <w:rFonts w:ascii="Arial" w:hAnsi="Arial" w:cs="Arial"/>
                          <w:color w:val="1A232B"/>
                          <w:spacing w:val="-6"/>
                        </w:rPr>
                        <w:t>works that we can</w:t>
                      </w:r>
                      <w:r w:rsidRPr="000710D8">
                        <w:rPr>
                          <w:rFonts w:ascii="Arial" w:hAnsi="Arial" w:cs="Arial"/>
                          <w:color w:val="1A232B"/>
                          <w:spacing w:val="-4"/>
                        </w:rPr>
                        <w:t xml:space="preserve"> even see and walk today.</w:t>
                      </w:r>
                    </w:p>
                  </w:txbxContent>
                </v:textbox>
                <w10:anchorlock/>
              </v:shape>
            </w:pict>
          </mc:Fallback>
        </mc:AlternateContent>
      </w:r>
      <w:r w:rsidR="002C25DA">
        <w:rPr>
          <w:rFonts w:ascii="Times New Roman"/>
          <w:spacing w:val="90"/>
          <w:sz w:val="20"/>
        </w:rPr>
        <w:t xml:space="preserve"> </w:t>
      </w:r>
      <w:r>
        <w:rPr>
          <w:rFonts w:ascii="Arial"/>
          <w:noProof/>
          <w:spacing w:val="90"/>
          <w:sz w:val="20"/>
        </w:rPr>
        <mc:AlternateContent>
          <mc:Choice Requires="wps">
            <w:drawing>
              <wp:inline distT="0" distB="0" distL="0" distR="0">
                <wp:extent cx="4988560" cy="977265"/>
                <wp:effectExtent l="4445" t="1270" r="0" b="2540"/>
                <wp:docPr id="3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977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3C3937"/>
                              </a:solidFill>
                              <a:miter lim="800000"/>
                              <a:headEnd/>
                              <a:tailEnd/>
                            </a14:hiddenLine>
                          </a:ext>
                        </a:extLst>
                      </wps:spPr>
                      <wps:txbx>
                        <w:txbxContent>
                          <w:p w:rsidR="00DD75BF" w:rsidRPr="000710D8" w:rsidRDefault="002C25DA" w:rsidP="000710D8">
                            <w:pPr>
                              <w:pStyle w:val="BodyText"/>
                              <w:spacing w:before="128" w:line="232" w:lineRule="auto"/>
                              <w:ind w:left="141" w:right="30"/>
                              <w:rPr>
                                <w:rFonts w:ascii="Arial" w:hAnsi="Arial" w:cs="Arial"/>
                                <w:spacing w:val="-4"/>
                              </w:rPr>
                            </w:pPr>
                            <w:r w:rsidRPr="000710D8">
                              <w:rPr>
                                <w:rFonts w:ascii="Arial" w:hAnsi="Arial" w:cs="Arial"/>
                                <w:b/>
                                <w:color w:val="1A232B"/>
                                <w:spacing w:val="-4"/>
                              </w:rPr>
                              <w:t xml:space="preserve">Year 1/2 – </w:t>
                            </w:r>
                            <w:r w:rsidRPr="000710D8">
                              <w:rPr>
                                <w:rFonts w:ascii="Arial" w:hAnsi="Arial" w:cs="Arial"/>
                                <w:color w:val="1A232B"/>
                                <w:spacing w:val="-4"/>
                              </w:rPr>
                              <w:t xml:space="preserve">Children will have developed a strong basis of using historical disciplines such as </w:t>
                            </w:r>
                            <w:r w:rsidRPr="000710D8">
                              <w:rPr>
                                <w:rFonts w:ascii="Arial" w:hAnsi="Arial" w:cs="Arial"/>
                                <w:color w:val="1A232B"/>
                                <w:spacing w:val="-6"/>
                              </w:rPr>
                              <w:t>chronology, similarity and di</w:t>
                            </w:r>
                            <w:r w:rsidR="000710D8" w:rsidRPr="000710D8">
                              <w:rPr>
                                <w:rFonts w:ascii="Arial" w:hAnsi="Arial" w:cs="Arial"/>
                                <w:color w:val="1A232B"/>
                                <w:spacing w:val="-6"/>
                              </w:rPr>
                              <w:t>ff</w:t>
                            </w:r>
                            <w:r w:rsidRPr="000710D8">
                              <w:rPr>
                                <w:rFonts w:ascii="Arial" w:hAnsi="Arial" w:cs="Arial"/>
                                <w:color w:val="1A232B"/>
                                <w:spacing w:val="-6"/>
                              </w:rPr>
                              <w:t>erence, cause and consequence and handling historical artefacts. They</w:t>
                            </w:r>
                            <w:r w:rsidRPr="000710D8">
                              <w:rPr>
                                <w:rFonts w:ascii="Arial" w:hAnsi="Arial" w:cs="Arial"/>
                                <w:color w:val="1A232B"/>
                                <w:spacing w:val="-4"/>
                              </w:rPr>
                              <w:t xml:space="preserve"> understand that there is a past within their living memory and a past beyond that. Substantive concepts such as trade, industry and settlement will have been mentioned but not explicitly taught.</w:t>
                            </w:r>
                          </w:p>
                        </w:txbxContent>
                      </wps:txbx>
                      <wps:bodyPr rot="0" vert="horz" wrap="square" lIns="0" tIns="0" rIns="0" bIns="0" anchor="t" anchorCtr="0" upright="1">
                        <a:noAutofit/>
                      </wps:bodyPr>
                    </wps:wsp>
                  </a:graphicData>
                </a:graphic>
              </wp:inline>
            </w:drawing>
          </mc:Choice>
          <mc:Fallback>
            <w:pict>
              <v:shape id="Text Box 70" o:spid="_x0000_s1032" type="#_x0000_t202" style="width:392.8pt;height:7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" filled="f" stroked="f" strokecolor="#3c3937" strokeweight="1pt">
                <v:textbox inset="0,0,0,0">
                  <w:txbxContent>
                    <w:p w:rsidR="00DD75BF" w:rsidRPr="000710D8" w:rsidRDefault="002C25DA" w:rsidP="000710D8">
                      <w:pPr>
                        <w:pStyle w:val="BodyText"/>
                        <w:spacing w:before="128" w:line="232" w:lineRule="auto"/>
                        <w:ind w:left="141" w:right="30"/>
                        <w:rPr>
                          <w:rFonts w:ascii="Arial" w:hAnsi="Arial" w:cs="Arial"/>
                          <w:spacing w:val="-4"/>
                        </w:rPr>
                      </w:pPr>
                      <w:r w:rsidRPr="000710D8">
                        <w:rPr>
                          <w:rFonts w:ascii="Arial" w:hAnsi="Arial" w:cs="Arial"/>
                          <w:b/>
                          <w:color w:val="1A232B"/>
                          <w:spacing w:val="-4"/>
                        </w:rPr>
                        <w:t xml:space="preserve">Year 1/2 – </w:t>
                      </w:r>
                      <w:r w:rsidRPr="000710D8">
                        <w:rPr>
                          <w:rFonts w:ascii="Arial" w:hAnsi="Arial" w:cs="Arial"/>
                          <w:color w:val="1A232B"/>
                          <w:spacing w:val="-4"/>
                        </w:rPr>
                        <w:t xml:space="preserve">Children will have developed a strong basis of using historical disciplines such as </w:t>
                      </w:r>
                      <w:r w:rsidRPr="000710D8">
                        <w:rPr>
                          <w:rFonts w:ascii="Arial" w:hAnsi="Arial" w:cs="Arial"/>
                          <w:color w:val="1A232B"/>
                          <w:spacing w:val="-6"/>
                        </w:rPr>
                        <w:t>chronology, similarity and di</w:t>
                      </w:r>
                      <w:r w:rsidR="000710D8" w:rsidRPr="000710D8">
                        <w:rPr>
                          <w:rFonts w:ascii="Arial" w:hAnsi="Arial" w:cs="Arial"/>
                          <w:color w:val="1A232B"/>
                          <w:spacing w:val="-6"/>
                        </w:rPr>
                        <w:t>ff</w:t>
                      </w:r>
                      <w:r w:rsidRPr="000710D8">
                        <w:rPr>
                          <w:rFonts w:ascii="Arial" w:hAnsi="Arial" w:cs="Arial"/>
                          <w:color w:val="1A232B"/>
                          <w:spacing w:val="-6"/>
                        </w:rPr>
                        <w:t>erence, cause and consequence and handling historical artefacts. They</w:t>
                      </w:r>
                      <w:r w:rsidRPr="000710D8">
                        <w:rPr>
                          <w:rFonts w:ascii="Arial" w:hAnsi="Arial" w:cs="Arial"/>
                          <w:color w:val="1A232B"/>
                          <w:spacing w:val="-4"/>
                        </w:rPr>
                        <w:t xml:space="preserve"> understand that there is a past within their living memory and a past beyond that. Substantive concepts such as trade, industry and settlement will have been mentioned but not explicitly taught.</w:t>
                      </w:r>
                    </w:p>
                  </w:txbxContent>
                </v:textbox>
                <w10:anchorlock/>
              </v:shape>
            </w:pict>
          </mc:Fallback>
        </mc:AlternateContent>
      </w:r>
    </w:p>
    <w:p w:rsidR="00DD75BF" w:rsidRDefault="00DD75BF">
      <w:pPr>
        <w:pStyle w:val="BodyText"/>
        <w:spacing w:before="4"/>
        <w:rPr>
          <w:rFonts w:ascii="Arial"/>
          <w:b/>
          <w:sz w:val="5"/>
        </w:rPr>
      </w:pPr>
    </w:p>
    <w:p w:rsidR="00DD75BF" w:rsidRDefault="006E7226">
      <w:pPr>
        <w:ind w:left="100"/>
        <w:rPr>
          <w:rFonts w:ascii="Arial"/>
          <w:sz w:val="20"/>
        </w:rPr>
      </w:pPr>
      <w:r>
        <w:rPr>
          <w:rFonts w:ascii="Arial"/>
          <w:noProof/>
          <w:sz w:val="20"/>
        </w:rPr>
        <mc:AlternateContent>
          <mc:Choice Requires="wpg">
            <w:drawing>
              <wp:inline distT="0" distB="0" distL="0" distR="0">
                <wp:extent cx="5014595" cy="2239010"/>
                <wp:effectExtent l="0" t="1905" r="5080" b="6985"/>
                <wp:docPr id="3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4595" cy="2239010"/>
                          <a:chOff x="0" y="0"/>
                          <a:chExt cx="7897" cy="3526"/>
                        </a:xfrm>
                      </wpg:grpSpPr>
                      <wps:wsp>
                        <wps:cNvPr id="32" name="Rectangle 31"/>
                        <wps:cNvSpPr>
                          <a:spLocks noChangeArrowheads="1"/>
                        </wps:cNvSpPr>
                        <wps:spPr bwMode="auto">
                          <a:xfrm>
                            <a:off x="10" y="10"/>
                            <a:ext cx="7877" cy="409"/>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Text Box 30"/>
                        <wps:cNvSpPr txBox="1">
                          <a:spLocks noChangeArrowheads="1"/>
                        </wps:cNvSpPr>
                        <wps:spPr bwMode="auto">
                          <a:xfrm>
                            <a:off x="10" y="418"/>
                            <a:ext cx="7877" cy="3097"/>
                          </a:xfrm>
                          <a:prstGeom prst="rect">
                            <a:avLst/>
                          </a:prstGeom>
                          <a:noFill/>
                          <a:ln w="12700">
                            <a:solidFill>
                              <a:srgbClr val="3C3937"/>
                            </a:solidFill>
                            <a:miter lim="800000"/>
                            <a:headEnd/>
                            <a:tailEnd/>
                          </a:ln>
                          <a:extLst>
                            <a:ext uri="{909E8E84-426E-40DD-AFC4-6F175D3DCCD1}">
                              <a14:hiddenFill xmlns:a14="http://schemas.microsoft.com/office/drawing/2010/main">
                                <a:solidFill>
                                  <a:srgbClr val="FFFFFF"/>
                                </a:solidFill>
                              </a14:hiddenFill>
                            </a:ext>
                          </a:extLst>
                        </wps:spPr>
                        <wps:txbx>
                          <w:txbxContent>
                            <w:p w:rsidR="00DD75BF" w:rsidRDefault="00DD75BF">
                              <w:pPr>
                                <w:spacing w:before="7"/>
                                <w:rPr>
                                  <w:rFonts w:ascii="Arial"/>
                                  <w:b/>
                                  <w:sz w:val="18"/>
                                </w:rPr>
                              </w:pPr>
                            </w:p>
                            <w:p w:rsidR="00DD75BF" w:rsidRDefault="002C25DA" w:rsidP="00DF1E67">
                              <w:pPr>
                                <w:spacing w:before="1" w:line="232" w:lineRule="auto"/>
                                <w:ind w:left="142" w:right="58"/>
                                <w:rPr>
                                  <w:sz w:val="18"/>
                                </w:rPr>
                              </w:pPr>
                              <w:r w:rsidRPr="000710D8">
                                <w:rPr>
                                  <w:rFonts w:ascii="Arial" w:hAnsi="Arial" w:cs="Arial"/>
                                  <w:color w:val="1A232B"/>
                                  <w:spacing w:val="-4"/>
                                  <w:sz w:val="18"/>
                                </w:rPr>
                                <w:t xml:space="preserve">Pupils should continue to develop a chronologically secure knowledge and understanding of British, local and world history, establishing clear narratives within and across the periods they study. They should note connections, contrasts and trends over time and develop the </w:t>
                              </w:r>
                              <w:proofErr w:type="gramStart"/>
                              <w:r w:rsidRPr="000710D8">
                                <w:rPr>
                                  <w:rFonts w:ascii="Arial" w:hAnsi="Arial" w:cs="Arial"/>
                                  <w:color w:val="1A232B"/>
                                  <w:spacing w:val="-4"/>
                                  <w:sz w:val="18"/>
                                </w:rPr>
                                <w:t>appropriate</w:t>
                              </w:r>
                              <w:r w:rsidR="00B82529">
                                <w:rPr>
                                  <w:rFonts w:ascii="Arial" w:hAnsi="Arial" w:cs="Arial"/>
                                  <w:color w:val="1A232B"/>
                                  <w:spacing w:val="-4"/>
                                  <w:sz w:val="18"/>
                                </w:rPr>
                                <w:t xml:space="preserve"> </w:t>
                              </w:r>
                              <w:r>
                                <w:rPr>
                                  <w:color w:val="1A232B"/>
                                  <w:spacing w:val="-45"/>
                                  <w:w w:val="95"/>
                                  <w:sz w:val="18"/>
                                </w:rPr>
                                <w:t xml:space="preserve"> </w:t>
                              </w:r>
                              <w:r w:rsidRPr="000710D8">
                                <w:rPr>
                                  <w:rFonts w:ascii="Arial" w:hAnsi="Arial" w:cs="Arial"/>
                                  <w:color w:val="1A232B"/>
                                  <w:sz w:val="18"/>
                                </w:rPr>
                                <w:t>use</w:t>
                              </w:r>
                              <w:proofErr w:type="gramEnd"/>
                              <w:r w:rsidRPr="000710D8">
                                <w:rPr>
                                  <w:rFonts w:ascii="Arial" w:hAnsi="Arial" w:cs="Arial"/>
                                  <w:color w:val="1A232B"/>
                                  <w:spacing w:val="1"/>
                                  <w:sz w:val="18"/>
                                </w:rPr>
                                <w:t xml:space="preserve"> </w:t>
                              </w:r>
                              <w:r w:rsidRPr="000710D8">
                                <w:rPr>
                                  <w:rFonts w:ascii="Arial" w:hAnsi="Arial" w:cs="Arial"/>
                                  <w:color w:val="1A232B"/>
                                  <w:sz w:val="18"/>
                                </w:rPr>
                                <w:t>of</w:t>
                              </w:r>
                              <w:r w:rsidRPr="000710D8">
                                <w:rPr>
                                  <w:rFonts w:ascii="Arial" w:hAnsi="Arial" w:cs="Arial"/>
                                  <w:color w:val="1A232B"/>
                                  <w:spacing w:val="2"/>
                                  <w:sz w:val="18"/>
                                </w:rPr>
                                <w:t xml:space="preserve"> </w:t>
                              </w:r>
                              <w:r w:rsidRPr="000710D8">
                                <w:rPr>
                                  <w:rFonts w:ascii="Arial" w:hAnsi="Arial" w:cs="Arial"/>
                                  <w:color w:val="1A232B"/>
                                  <w:sz w:val="18"/>
                                </w:rPr>
                                <w:t>historical</w:t>
                              </w:r>
                              <w:r w:rsidRPr="000710D8">
                                <w:rPr>
                                  <w:rFonts w:ascii="Arial" w:hAnsi="Arial" w:cs="Arial"/>
                                  <w:color w:val="1A232B"/>
                                  <w:spacing w:val="2"/>
                                  <w:sz w:val="18"/>
                                </w:rPr>
                                <w:t xml:space="preserve"> </w:t>
                              </w:r>
                              <w:r w:rsidRPr="000710D8">
                                <w:rPr>
                                  <w:rFonts w:ascii="Arial" w:hAnsi="Arial" w:cs="Arial"/>
                                  <w:color w:val="1A232B"/>
                                  <w:sz w:val="18"/>
                                </w:rPr>
                                <w:t>terms.</w:t>
                              </w:r>
                            </w:p>
                            <w:p w:rsidR="00DD75BF" w:rsidRDefault="002C25DA" w:rsidP="00DF1E67">
                              <w:pPr>
                                <w:spacing w:line="232" w:lineRule="auto"/>
                                <w:ind w:left="142" w:right="161"/>
                                <w:rPr>
                                  <w:sz w:val="18"/>
                                </w:rPr>
                              </w:pPr>
                              <w:r w:rsidRPr="000710D8">
                                <w:rPr>
                                  <w:rFonts w:ascii="Arial" w:hAnsi="Arial" w:cs="Arial"/>
                                  <w:color w:val="1A232B"/>
                                  <w:spacing w:val="-4"/>
                                  <w:sz w:val="18"/>
                                </w:rPr>
                                <w:t xml:space="preserve">They should regularly address and sometimes devise historically valid questions about change, </w:t>
                              </w:r>
                              <w:r w:rsidRPr="000710D8">
                                <w:rPr>
                                  <w:rFonts w:ascii="Arial" w:hAnsi="Arial" w:cs="Arial"/>
                                  <w:color w:val="1A232B"/>
                                  <w:sz w:val="18"/>
                                </w:rPr>
                                <w:t>cause, similarity and di</w:t>
                              </w:r>
                              <w:r w:rsidR="000710D8" w:rsidRPr="000710D8">
                                <w:rPr>
                                  <w:rFonts w:ascii="Arial" w:hAnsi="Arial" w:cs="Arial"/>
                                  <w:color w:val="1A232B"/>
                                  <w:sz w:val="18"/>
                                </w:rPr>
                                <w:t>ff</w:t>
                              </w:r>
                              <w:r w:rsidRPr="000710D8">
                                <w:rPr>
                                  <w:rFonts w:ascii="Arial" w:hAnsi="Arial" w:cs="Arial"/>
                                  <w:color w:val="1A232B"/>
                                  <w:sz w:val="18"/>
                                </w:rPr>
                                <w:t>erence, and significance.</w:t>
                              </w:r>
                            </w:p>
                            <w:p w:rsidR="00DD75BF" w:rsidRPr="000710D8" w:rsidRDefault="002C25DA" w:rsidP="00DF1E67">
                              <w:pPr>
                                <w:spacing w:line="232" w:lineRule="auto"/>
                                <w:ind w:left="142" w:right="161"/>
                                <w:rPr>
                                  <w:rFonts w:ascii="Arial" w:hAnsi="Arial" w:cs="Arial"/>
                                  <w:sz w:val="18"/>
                                </w:rPr>
                              </w:pPr>
                              <w:r w:rsidRPr="000710D8">
                                <w:rPr>
                                  <w:rFonts w:ascii="Arial" w:hAnsi="Arial" w:cs="Arial"/>
                                  <w:color w:val="1A232B"/>
                                  <w:spacing w:val="-4"/>
                                  <w:sz w:val="18"/>
                                </w:rPr>
                                <w:t xml:space="preserve">They should construct informed responses that involve thoughtful selection and </w:t>
                              </w:r>
                              <w:proofErr w:type="spellStart"/>
                              <w:r w:rsidRPr="000710D8">
                                <w:rPr>
                                  <w:rFonts w:ascii="Arial" w:hAnsi="Arial" w:cs="Arial"/>
                                  <w:color w:val="1A232B"/>
                                  <w:spacing w:val="-4"/>
                                  <w:sz w:val="18"/>
                                </w:rPr>
                                <w:t>organisation</w:t>
                              </w:r>
                              <w:proofErr w:type="spellEnd"/>
                              <w:r w:rsidRPr="000710D8">
                                <w:rPr>
                                  <w:rFonts w:ascii="Arial" w:hAnsi="Arial" w:cs="Arial"/>
                                  <w:color w:val="1A232B"/>
                                  <w:spacing w:val="-4"/>
                                  <w:sz w:val="18"/>
                                </w:rPr>
                                <w:t xml:space="preserve"> of relevant historical information. They should understand how our knowledge of the past is</w:t>
                              </w:r>
                              <w:r>
                                <w:rPr>
                                  <w:color w:val="1A232B"/>
                                  <w:spacing w:val="1"/>
                                  <w:w w:val="95"/>
                                  <w:sz w:val="18"/>
                                </w:rPr>
                                <w:t xml:space="preserve"> </w:t>
                              </w:r>
                              <w:r w:rsidRPr="000710D8">
                                <w:rPr>
                                  <w:rFonts w:ascii="Arial" w:hAnsi="Arial" w:cs="Arial"/>
                                  <w:color w:val="1A232B"/>
                                  <w:sz w:val="18"/>
                                </w:rPr>
                                <w:t>constructed from a range of sources.</w:t>
                              </w:r>
                            </w:p>
                            <w:p w:rsidR="00DD75BF" w:rsidRPr="000710D8" w:rsidRDefault="002C25DA" w:rsidP="00DF1E67">
                              <w:pPr>
                                <w:spacing w:before="187" w:line="203" w:lineRule="exact"/>
                                <w:ind w:left="142"/>
                                <w:rPr>
                                  <w:rFonts w:ascii="Arial" w:hAnsi="Arial" w:cs="Arial"/>
                                  <w:sz w:val="18"/>
                                </w:rPr>
                              </w:pPr>
                              <w:r w:rsidRPr="000710D8">
                                <w:rPr>
                                  <w:rFonts w:ascii="Arial" w:hAnsi="Arial" w:cs="Arial"/>
                                  <w:color w:val="1A232B"/>
                                  <w:sz w:val="18"/>
                                </w:rPr>
                                <w:t>Pupils should be taught:</w:t>
                              </w:r>
                            </w:p>
                            <w:p w:rsidR="00DD75BF" w:rsidRPr="000710D8" w:rsidRDefault="002C25DA" w:rsidP="00DF1E67">
                              <w:pPr>
                                <w:spacing w:line="203" w:lineRule="exact"/>
                                <w:ind w:left="142"/>
                                <w:rPr>
                                  <w:rFonts w:ascii="Arial" w:hAnsi="Arial" w:cs="Arial"/>
                                  <w:b/>
                                  <w:sz w:val="18"/>
                                </w:rPr>
                              </w:pPr>
                              <w:r w:rsidRPr="000710D8">
                                <w:rPr>
                                  <w:rFonts w:ascii="Arial" w:hAnsi="Arial" w:cs="Arial"/>
                                  <w:b/>
                                  <w:color w:val="1A232B"/>
                                  <w:sz w:val="18"/>
                                </w:rPr>
                                <w:t>- Changes in Britain from the Stone Age to the Iron Age</w:t>
                              </w:r>
                            </w:p>
                          </w:txbxContent>
                        </wps:txbx>
                        <wps:bodyPr rot="0" vert="horz" wrap="square" lIns="0" tIns="0" rIns="0" bIns="0" anchor="t" anchorCtr="0" upright="1">
                          <a:noAutofit/>
                        </wps:bodyPr>
                      </wps:wsp>
                      <wps:wsp>
                        <wps:cNvPr id="34" name="Text Box 29"/>
                        <wps:cNvSpPr txBox="1">
                          <a:spLocks noChangeArrowheads="1"/>
                        </wps:cNvSpPr>
                        <wps:spPr bwMode="auto">
                          <a:xfrm>
                            <a:off x="20" y="20"/>
                            <a:ext cx="7857" cy="389"/>
                          </a:xfrm>
                          <a:prstGeom prst="rect">
                            <a:avLst/>
                          </a:prstGeom>
                          <a:solidFill>
                            <a:srgbClr val="B9D3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75BF" w:rsidRPr="000710D8" w:rsidRDefault="002C25DA" w:rsidP="000710D8">
                              <w:pPr>
                                <w:spacing w:before="31"/>
                                <w:ind w:left="1110" w:right="767" w:hanging="401"/>
                                <w:jc w:val="center"/>
                                <w:rPr>
                                  <w:rFonts w:ascii="Arial" w:hAnsi="Arial"/>
                                  <w:b/>
                                  <w:sz w:val="26"/>
                                </w:rPr>
                              </w:pPr>
                              <w:r w:rsidRPr="000710D8">
                                <w:rPr>
                                  <w:rFonts w:ascii="Arial" w:hAnsi="Arial"/>
                                  <w:b/>
                                  <w:color w:val="383838"/>
                                  <w:sz w:val="26"/>
                                </w:rPr>
                                <w:t>Knowledge</w:t>
                              </w:r>
                              <w:r w:rsidRPr="000710D8">
                                <w:rPr>
                                  <w:rFonts w:ascii="Arial" w:hAnsi="Arial"/>
                                  <w:b/>
                                  <w:color w:val="383838"/>
                                  <w:spacing w:val="10"/>
                                  <w:sz w:val="26"/>
                                </w:rPr>
                                <w:t xml:space="preserve"> </w:t>
                              </w:r>
                              <w:r w:rsidRPr="000710D8">
                                <w:rPr>
                                  <w:rFonts w:ascii="Arial" w:hAnsi="Arial"/>
                                  <w:b/>
                                  <w:color w:val="383838"/>
                                  <w:sz w:val="26"/>
                                </w:rPr>
                                <w:t>and</w:t>
                              </w:r>
                              <w:r w:rsidRPr="000710D8">
                                <w:rPr>
                                  <w:rFonts w:ascii="Arial" w:hAnsi="Arial"/>
                                  <w:b/>
                                  <w:color w:val="383838"/>
                                  <w:spacing w:val="10"/>
                                  <w:sz w:val="26"/>
                                </w:rPr>
                                <w:t xml:space="preserve"> </w:t>
                              </w:r>
                              <w:r w:rsidRPr="000710D8">
                                <w:rPr>
                                  <w:rFonts w:ascii="Arial" w:hAnsi="Arial"/>
                                  <w:b/>
                                  <w:color w:val="383838"/>
                                  <w:sz w:val="26"/>
                                </w:rPr>
                                <w:t>Understanding</w:t>
                              </w:r>
                              <w:r w:rsidRPr="000710D8">
                                <w:rPr>
                                  <w:rFonts w:ascii="Arial" w:hAnsi="Arial"/>
                                  <w:b/>
                                  <w:color w:val="383838"/>
                                  <w:spacing w:val="11"/>
                                  <w:sz w:val="26"/>
                                </w:rPr>
                                <w:t xml:space="preserve"> </w:t>
                              </w:r>
                              <w:r w:rsidR="00775847">
                                <w:rPr>
                                  <w:rFonts w:ascii="Arial" w:hAnsi="Arial"/>
                                  <w:b/>
                                  <w:color w:val="383838"/>
                                  <w:sz w:val="26"/>
                                </w:rPr>
                                <w:t>Objectives</w:t>
                              </w:r>
                              <w:bookmarkStart w:id="1" w:name="_MON_1728667285"/>
                              <w:bookmarkEnd w:id="1"/>
                              <w:r w:rsidR="000B00B5">
                                <w:rPr>
                                  <w:rFonts w:ascii="Arial" w:hAnsi="Arial"/>
                                  <w:b/>
                                  <w:color w:val="383838"/>
                                  <w:sz w:val="26"/>
                                </w:rPr>
                                <w:object w:dxaOrig="16207" w:dyaOrig="11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0pt;height:585pt">
                                    <v:imagedata r:id="rId9" o:title=""/>
                                  </v:shape>
                                  <o:OLEObject Type="Embed" ProgID="Word.Document.12" ShapeID="_x0000_i1026" DrawAspect="Content" ObjectID="_1730629168" r:id="rId10">
                                    <o:FieldCodes>\s</o:FieldCodes>
                                  </o:OLEObject>
                                </w:object>
                              </w:r>
                            </w:p>
                          </w:txbxContent>
                        </wps:txbx>
                        <wps:bodyPr rot="0" vert="horz" wrap="square" lIns="0" tIns="0" rIns="0" bIns="0" anchor="t" anchorCtr="0" upright="1">
                          <a:noAutofit/>
                        </wps:bodyPr>
                      </wps:wsp>
                    </wpg:wgp>
                  </a:graphicData>
                </a:graphic>
              </wp:inline>
            </w:drawing>
          </mc:Choice>
          <mc:Fallback>
            <w:pict>
              <v:group id="Group 28" o:spid="_x0000_s1033" style="width:394.85pt;height:176.3pt;mso-position-horizontal-relative:char;mso-position-vertical-relative:line" coordsize="7897,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">
                <v:rect id="Rectangle 31" o:spid="_x0000_s1034" style="position:absolute;left:10;top:10;width:7877;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" filled="f" strokecolor="#131313" strokeweight="1pt"/>
                <v:shape id="Text Box 30" o:spid="_x0000_s1035" type="#_x0000_t202" style="position:absolute;left:10;top:418;width:787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" filled="f" strokecolor="#3c3937" strokeweight="1pt">
                  <v:textbox inset="0,0,0,0">
                    <w:txbxContent>
                      <w:p w:rsidR="00DD75BF" w:rsidRDefault="00DD75BF">
                        <w:pPr>
                          <w:spacing w:before="7"/>
                          <w:rPr>
                            <w:rFonts w:ascii="Arial"/>
                            <w:b/>
                            <w:sz w:val="18"/>
                          </w:rPr>
                        </w:pPr>
                      </w:p>
                      <w:p w:rsidR="00DD75BF" w:rsidRDefault="002C25DA" w:rsidP="00DF1E67">
                        <w:pPr>
                          <w:spacing w:before="1" w:line="232" w:lineRule="auto"/>
                          <w:ind w:left="142" w:right="58"/>
                          <w:rPr>
                            <w:sz w:val="18"/>
                          </w:rPr>
                        </w:pPr>
                        <w:r w:rsidRPr="000710D8">
                          <w:rPr>
                            <w:rFonts w:ascii="Arial" w:hAnsi="Arial" w:cs="Arial"/>
                            <w:color w:val="1A232B"/>
                            <w:spacing w:val="-4"/>
                            <w:sz w:val="18"/>
                          </w:rPr>
                          <w:t xml:space="preserve">Pupils should continue to develop a chronologically secure knowledge and understanding of British, local and world history, establishing clear narratives within and across the periods they study. They should note connections, contrasts and trends over time and develop the </w:t>
                        </w:r>
                        <w:proofErr w:type="gramStart"/>
                        <w:r w:rsidRPr="000710D8">
                          <w:rPr>
                            <w:rFonts w:ascii="Arial" w:hAnsi="Arial" w:cs="Arial"/>
                            <w:color w:val="1A232B"/>
                            <w:spacing w:val="-4"/>
                            <w:sz w:val="18"/>
                          </w:rPr>
                          <w:t>appropriate</w:t>
                        </w:r>
                        <w:r w:rsidR="00B82529">
                          <w:rPr>
                            <w:rFonts w:ascii="Arial" w:hAnsi="Arial" w:cs="Arial"/>
                            <w:color w:val="1A232B"/>
                            <w:spacing w:val="-4"/>
                            <w:sz w:val="18"/>
                          </w:rPr>
                          <w:t xml:space="preserve"> </w:t>
                        </w:r>
                        <w:r>
                          <w:rPr>
                            <w:color w:val="1A232B"/>
                            <w:spacing w:val="-45"/>
                            <w:w w:val="95"/>
                            <w:sz w:val="18"/>
                          </w:rPr>
                          <w:t xml:space="preserve"> </w:t>
                        </w:r>
                        <w:r w:rsidRPr="000710D8">
                          <w:rPr>
                            <w:rFonts w:ascii="Arial" w:hAnsi="Arial" w:cs="Arial"/>
                            <w:color w:val="1A232B"/>
                            <w:sz w:val="18"/>
                          </w:rPr>
                          <w:t>use</w:t>
                        </w:r>
                        <w:proofErr w:type="gramEnd"/>
                        <w:r w:rsidRPr="000710D8">
                          <w:rPr>
                            <w:rFonts w:ascii="Arial" w:hAnsi="Arial" w:cs="Arial"/>
                            <w:color w:val="1A232B"/>
                            <w:spacing w:val="1"/>
                            <w:sz w:val="18"/>
                          </w:rPr>
                          <w:t xml:space="preserve"> </w:t>
                        </w:r>
                        <w:r w:rsidRPr="000710D8">
                          <w:rPr>
                            <w:rFonts w:ascii="Arial" w:hAnsi="Arial" w:cs="Arial"/>
                            <w:color w:val="1A232B"/>
                            <w:sz w:val="18"/>
                          </w:rPr>
                          <w:t>of</w:t>
                        </w:r>
                        <w:r w:rsidRPr="000710D8">
                          <w:rPr>
                            <w:rFonts w:ascii="Arial" w:hAnsi="Arial" w:cs="Arial"/>
                            <w:color w:val="1A232B"/>
                            <w:spacing w:val="2"/>
                            <w:sz w:val="18"/>
                          </w:rPr>
                          <w:t xml:space="preserve"> </w:t>
                        </w:r>
                        <w:r w:rsidRPr="000710D8">
                          <w:rPr>
                            <w:rFonts w:ascii="Arial" w:hAnsi="Arial" w:cs="Arial"/>
                            <w:color w:val="1A232B"/>
                            <w:sz w:val="18"/>
                          </w:rPr>
                          <w:t>historical</w:t>
                        </w:r>
                        <w:r w:rsidRPr="000710D8">
                          <w:rPr>
                            <w:rFonts w:ascii="Arial" w:hAnsi="Arial" w:cs="Arial"/>
                            <w:color w:val="1A232B"/>
                            <w:spacing w:val="2"/>
                            <w:sz w:val="18"/>
                          </w:rPr>
                          <w:t xml:space="preserve"> </w:t>
                        </w:r>
                        <w:r w:rsidRPr="000710D8">
                          <w:rPr>
                            <w:rFonts w:ascii="Arial" w:hAnsi="Arial" w:cs="Arial"/>
                            <w:color w:val="1A232B"/>
                            <w:sz w:val="18"/>
                          </w:rPr>
                          <w:t>terms.</w:t>
                        </w:r>
                      </w:p>
                      <w:p w:rsidR="00DD75BF" w:rsidRDefault="002C25DA" w:rsidP="00DF1E67">
                        <w:pPr>
                          <w:spacing w:line="232" w:lineRule="auto"/>
                          <w:ind w:left="142" w:right="161"/>
                          <w:rPr>
                            <w:sz w:val="18"/>
                          </w:rPr>
                        </w:pPr>
                        <w:r w:rsidRPr="000710D8">
                          <w:rPr>
                            <w:rFonts w:ascii="Arial" w:hAnsi="Arial" w:cs="Arial"/>
                            <w:color w:val="1A232B"/>
                            <w:spacing w:val="-4"/>
                            <w:sz w:val="18"/>
                          </w:rPr>
                          <w:t xml:space="preserve">They should regularly address and sometimes devise historically valid questions about change, </w:t>
                        </w:r>
                        <w:r w:rsidRPr="000710D8">
                          <w:rPr>
                            <w:rFonts w:ascii="Arial" w:hAnsi="Arial" w:cs="Arial"/>
                            <w:color w:val="1A232B"/>
                            <w:sz w:val="18"/>
                          </w:rPr>
                          <w:t>cause, similarity and di</w:t>
                        </w:r>
                        <w:r w:rsidR="000710D8" w:rsidRPr="000710D8">
                          <w:rPr>
                            <w:rFonts w:ascii="Arial" w:hAnsi="Arial" w:cs="Arial"/>
                            <w:color w:val="1A232B"/>
                            <w:sz w:val="18"/>
                          </w:rPr>
                          <w:t>ff</w:t>
                        </w:r>
                        <w:r w:rsidRPr="000710D8">
                          <w:rPr>
                            <w:rFonts w:ascii="Arial" w:hAnsi="Arial" w:cs="Arial"/>
                            <w:color w:val="1A232B"/>
                            <w:sz w:val="18"/>
                          </w:rPr>
                          <w:t>erence, and significance.</w:t>
                        </w:r>
                      </w:p>
                      <w:p w:rsidR="00DD75BF" w:rsidRPr="000710D8" w:rsidRDefault="002C25DA" w:rsidP="00DF1E67">
                        <w:pPr>
                          <w:spacing w:line="232" w:lineRule="auto"/>
                          <w:ind w:left="142" w:right="161"/>
                          <w:rPr>
                            <w:rFonts w:ascii="Arial" w:hAnsi="Arial" w:cs="Arial"/>
                            <w:sz w:val="18"/>
                          </w:rPr>
                        </w:pPr>
                        <w:r w:rsidRPr="000710D8">
                          <w:rPr>
                            <w:rFonts w:ascii="Arial" w:hAnsi="Arial" w:cs="Arial"/>
                            <w:color w:val="1A232B"/>
                            <w:spacing w:val="-4"/>
                            <w:sz w:val="18"/>
                          </w:rPr>
                          <w:t xml:space="preserve">They should construct informed responses that involve thoughtful selection and </w:t>
                        </w:r>
                        <w:proofErr w:type="spellStart"/>
                        <w:r w:rsidRPr="000710D8">
                          <w:rPr>
                            <w:rFonts w:ascii="Arial" w:hAnsi="Arial" w:cs="Arial"/>
                            <w:color w:val="1A232B"/>
                            <w:spacing w:val="-4"/>
                            <w:sz w:val="18"/>
                          </w:rPr>
                          <w:t>organisation</w:t>
                        </w:r>
                        <w:proofErr w:type="spellEnd"/>
                        <w:r w:rsidRPr="000710D8">
                          <w:rPr>
                            <w:rFonts w:ascii="Arial" w:hAnsi="Arial" w:cs="Arial"/>
                            <w:color w:val="1A232B"/>
                            <w:spacing w:val="-4"/>
                            <w:sz w:val="18"/>
                          </w:rPr>
                          <w:t xml:space="preserve"> of relevant historical information. They should understand how our knowledge of the past is</w:t>
                        </w:r>
                        <w:r>
                          <w:rPr>
                            <w:color w:val="1A232B"/>
                            <w:spacing w:val="1"/>
                            <w:w w:val="95"/>
                            <w:sz w:val="18"/>
                          </w:rPr>
                          <w:t xml:space="preserve"> </w:t>
                        </w:r>
                        <w:r w:rsidRPr="000710D8">
                          <w:rPr>
                            <w:rFonts w:ascii="Arial" w:hAnsi="Arial" w:cs="Arial"/>
                            <w:color w:val="1A232B"/>
                            <w:sz w:val="18"/>
                          </w:rPr>
                          <w:t>constructed from a range of sources.</w:t>
                        </w:r>
                      </w:p>
                      <w:p w:rsidR="00DD75BF" w:rsidRPr="000710D8" w:rsidRDefault="002C25DA" w:rsidP="00DF1E67">
                        <w:pPr>
                          <w:spacing w:before="187" w:line="203" w:lineRule="exact"/>
                          <w:ind w:left="142"/>
                          <w:rPr>
                            <w:rFonts w:ascii="Arial" w:hAnsi="Arial" w:cs="Arial"/>
                            <w:sz w:val="18"/>
                          </w:rPr>
                        </w:pPr>
                        <w:r w:rsidRPr="000710D8">
                          <w:rPr>
                            <w:rFonts w:ascii="Arial" w:hAnsi="Arial" w:cs="Arial"/>
                            <w:color w:val="1A232B"/>
                            <w:sz w:val="18"/>
                          </w:rPr>
                          <w:t>Pupils should be taught:</w:t>
                        </w:r>
                      </w:p>
                      <w:p w:rsidR="00DD75BF" w:rsidRPr="000710D8" w:rsidRDefault="002C25DA" w:rsidP="00DF1E67">
                        <w:pPr>
                          <w:spacing w:line="203" w:lineRule="exact"/>
                          <w:ind w:left="142"/>
                          <w:rPr>
                            <w:rFonts w:ascii="Arial" w:hAnsi="Arial" w:cs="Arial"/>
                            <w:b/>
                            <w:sz w:val="18"/>
                          </w:rPr>
                        </w:pPr>
                        <w:r w:rsidRPr="000710D8">
                          <w:rPr>
                            <w:rFonts w:ascii="Arial" w:hAnsi="Arial" w:cs="Arial"/>
                            <w:b/>
                            <w:color w:val="1A232B"/>
                            <w:sz w:val="18"/>
                          </w:rPr>
                          <w:t>- Changes in Britain from the Stone Age to the Iron Age</w:t>
                        </w:r>
                      </w:p>
                    </w:txbxContent>
                  </v:textbox>
                </v:shape>
                <v:shape id="Text Box 29" o:spid="_x0000_s1036" type="#_x0000_t202" style="position:absolute;left:20;top:20;width:7857;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" fillcolor="#b9d3d3" stroked="f">
                  <v:textbox inset="0,0,0,0">
                    <w:txbxContent>
                      <w:p w:rsidR="00DD75BF" w:rsidRPr="000710D8" w:rsidRDefault="002C25DA" w:rsidP="000710D8">
                        <w:pPr>
                          <w:spacing w:before="31"/>
                          <w:ind w:left="1110" w:right="767" w:hanging="401"/>
                          <w:jc w:val="center"/>
                          <w:rPr>
                            <w:rFonts w:ascii="Arial" w:hAnsi="Arial"/>
                            <w:b/>
                            <w:sz w:val="26"/>
                          </w:rPr>
                        </w:pPr>
                        <w:r w:rsidRPr="000710D8">
                          <w:rPr>
                            <w:rFonts w:ascii="Arial" w:hAnsi="Arial"/>
                            <w:b/>
                            <w:color w:val="383838"/>
                            <w:sz w:val="26"/>
                          </w:rPr>
                          <w:t>Knowledge</w:t>
                        </w:r>
                        <w:r w:rsidRPr="000710D8">
                          <w:rPr>
                            <w:rFonts w:ascii="Arial" w:hAnsi="Arial"/>
                            <w:b/>
                            <w:color w:val="383838"/>
                            <w:spacing w:val="10"/>
                            <w:sz w:val="26"/>
                          </w:rPr>
                          <w:t xml:space="preserve"> </w:t>
                        </w:r>
                        <w:r w:rsidRPr="000710D8">
                          <w:rPr>
                            <w:rFonts w:ascii="Arial" w:hAnsi="Arial"/>
                            <w:b/>
                            <w:color w:val="383838"/>
                            <w:sz w:val="26"/>
                          </w:rPr>
                          <w:t>and</w:t>
                        </w:r>
                        <w:r w:rsidRPr="000710D8">
                          <w:rPr>
                            <w:rFonts w:ascii="Arial" w:hAnsi="Arial"/>
                            <w:b/>
                            <w:color w:val="383838"/>
                            <w:spacing w:val="10"/>
                            <w:sz w:val="26"/>
                          </w:rPr>
                          <w:t xml:space="preserve"> </w:t>
                        </w:r>
                        <w:r w:rsidRPr="000710D8">
                          <w:rPr>
                            <w:rFonts w:ascii="Arial" w:hAnsi="Arial"/>
                            <w:b/>
                            <w:color w:val="383838"/>
                            <w:sz w:val="26"/>
                          </w:rPr>
                          <w:t>Understanding</w:t>
                        </w:r>
                        <w:r w:rsidRPr="000710D8">
                          <w:rPr>
                            <w:rFonts w:ascii="Arial" w:hAnsi="Arial"/>
                            <w:b/>
                            <w:color w:val="383838"/>
                            <w:spacing w:val="11"/>
                            <w:sz w:val="26"/>
                          </w:rPr>
                          <w:t xml:space="preserve"> </w:t>
                        </w:r>
                        <w:r w:rsidR="00775847">
                          <w:rPr>
                            <w:rFonts w:ascii="Arial" w:hAnsi="Arial"/>
                            <w:b/>
                            <w:color w:val="383838"/>
                            <w:sz w:val="26"/>
                          </w:rPr>
                          <w:t>Objectives</w:t>
                        </w:r>
                        <w:bookmarkStart w:id="1" w:name="_MON_1728667285"/>
                        <w:bookmarkEnd w:id="1"/>
                        <w:r w:rsidR="000B00B5">
                          <w:rPr>
                            <w:rFonts w:ascii="Arial" w:hAnsi="Arial"/>
                            <w:b/>
                            <w:color w:val="383838"/>
                            <w:sz w:val="26"/>
                          </w:rPr>
                          <w:object w:dxaOrig="16207" w:dyaOrig="11696">
                            <v:shape id="_x0000_i1025" type="#_x0000_t75" style="width:810.25pt;height:584.6pt">
                              <v:imagedata r:id="rId11" o:title=""/>
                            </v:shape>
                            <o:OLEObject Type="Embed" ProgID="Word.Document.12" ShapeID="_x0000_i1025" DrawAspect="Content" ObjectID="_1728667397" r:id="rId12">
                              <o:FieldCodes>\s</o:FieldCodes>
                            </o:OLEObject>
                          </w:object>
                        </w:r>
                      </w:p>
                    </w:txbxContent>
                  </v:textbox>
                </v:shape>
                <w10:anchorlock/>
              </v:group>
            </w:pict>
          </mc:Fallback>
        </mc:AlternateContent>
      </w:r>
      <w:r w:rsidR="002C25DA">
        <w:rPr>
          <w:rFonts w:ascii="Times New Roman"/>
          <w:spacing w:val="115"/>
          <w:sz w:val="20"/>
        </w:rPr>
        <w:t xml:space="preserve"> </w:t>
      </w:r>
      <w:r>
        <w:rPr>
          <w:rFonts w:ascii="Arial"/>
          <w:noProof/>
          <w:spacing w:val="115"/>
          <w:sz w:val="20"/>
        </w:rPr>
        <mc:AlternateContent>
          <mc:Choice Requires="wpg">
            <w:drawing>
              <wp:inline distT="0" distB="0" distL="0" distR="0">
                <wp:extent cx="4998085" cy="2239010"/>
                <wp:effectExtent l="0" t="1905" r="2540" b="6985"/>
                <wp:docPr id="2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085" cy="2239010"/>
                          <a:chOff x="0" y="0"/>
                          <a:chExt cx="7871" cy="3526"/>
                        </a:xfrm>
                      </wpg:grpSpPr>
                      <wps:wsp>
                        <wps:cNvPr id="28" name="Rectangle 27"/>
                        <wps:cNvSpPr>
                          <a:spLocks noChangeArrowheads="1"/>
                        </wps:cNvSpPr>
                        <wps:spPr bwMode="auto">
                          <a:xfrm>
                            <a:off x="10" y="10"/>
                            <a:ext cx="7851" cy="409"/>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Text Box 26"/>
                        <wps:cNvSpPr txBox="1">
                          <a:spLocks noChangeArrowheads="1"/>
                        </wps:cNvSpPr>
                        <wps:spPr bwMode="auto">
                          <a:xfrm>
                            <a:off x="10" y="418"/>
                            <a:ext cx="7851" cy="3097"/>
                          </a:xfrm>
                          <a:prstGeom prst="rect">
                            <a:avLst/>
                          </a:prstGeom>
                          <a:noFill/>
                          <a:ln w="12700">
                            <a:solidFill>
                              <a:srgbClr val="3C3937"/>
                            </a:solidFill>
                            <a:miter lim="800000"/>
                            <a:headEnd/>
                            <a:tailEnd/>
                          </a:ln>
                          <a:extLst>
                            <a:ext uri="{909E8E84-426E-40DD-AFC4-6F175D3DCCD1}">
                              <a14:hiddenFill xmlns:a14="http://schemas.microsoft.com/office/drawing/2010/main">
                                <a:solidFill>
                                  <a:srgbClr val="FFFFFF"/>
                                </a:solidFill>
                              </a14:hiddenFill>
                            </a:ext>
                          </a:extLst>
                        </wps:spPr>
                        <wps:txbx>
                          <w:txbxContent>
                            <w:p w:rsidR="00DD75BF" w:rsidRDefault="00DD75BF">
                              <w:pPr>
                                <w:spacing w:before="1"/>
                                <w:rPr>
                                  <w:rFonts w:ascii="Times New Roman"/>
                                  <w:sz w:val="19"/>
                                </w:rPr>
                              </w:pPr>
                            </w:p>
                            <w:p w:rsidR="00DD75BF" w:rsidRPr="000710D8" w:rsidRDefault="002C25DA">
                              <w:pPr>
                                <w:spacing w:before="1" w:line="232" w:lineRule="auto"/>
                                <w:ind w:left="141" w:right="170"/>
                                <w:rPr>
                                  <w:rFonts w:ascii="Arial" w:hAnsi="Arial" w:cs="Arial"/>
                                  <w:spacing w:val="-4"/>
                                  <w:sz w:val="18"/>
                                </w:rPr>
                              </w:pPr>
                              <w:r w:rsidRPr="000710D8">
                                <w:rPr>
                                  <w:rFonts w:ascii="Arial" w:hAnsi="Arial" w:cs="Arial"/>
                                  <w:b/>
                                  <w:color w:val="1A232B"/>
                                  <w:spacing w:val="-4"/>
                                  <w:sz w:val="18"/>
                                </w:rPr>
                                <w:t xml:space="preserve">Year 3 </w:t>
                              </w:r>
                              <w:r w:rsidR="00B82529">
                                <w:rPr>
                                  <w:rFonts w:ascii="Arial" w:hAnsi="Arial" w:cs="Arial"/>
                                  <w:color w:val="1A232B"/>
                                  <w:spacing w:val="-4"/>
                                  <w:sz w:val="18"/>
                                </w:rPr>
                                <w:t xml:space="preserve">– The start of </w:t>
                              </w:r>
                              <w:proofErr w:type="spellStart"/>
                              <w:r w:rsidR="00B82529">
                                <w:rPr>
                                  <w:rFonts w:ascii="Arial" w:hAnsi="Arial" w:cs="Arial"/>
                                  <w:color w:val="1A232B"/>
                                  <w:spacing w:val="-4"/>
                                  <w:sz w:val="18"/>
                                </w:rPr>
                                <w:t>civilis</w:t>
                              </w:r>
                              <w:r w:rsidRPr="000710D8">
                                <w:rPr>
                                  <w:rFonts w:ascii="Arial" w:hAnsi="Arial" w:cs="Arial"/>
                                  <w:color w:val="1A232B"/>
                                  <w:spacing w:val="-4"/>
                                  <w:sz w:val="18"/>
                                </w:rPr>
                                <w:t>ation</w:t>
                              </w:r>
                              <w:proofErr w:type="spellEnd"/>
                              <w:r w:rsidRPr="000710D8">
                                <w:rPr>
                                  <w:rFonts w:ascii="Arial" w:hAnsi="Arial" w:cs="Arial"/>
                                  <w:color w:val="1A232B"/>
                                  <w:spacing w:val="-4"/>
                                  <w:sz w:val="18"/>
                                </w:rPr>
                                <w:t xml:space="preserve"> is revisited in Ancient Egypt. Children compare timelines between BCE d</w:t>
                              </w:r>
                              <w:r w:rsidR="00B82529">
                                <w:rPr>
                                  <w:rFonts w:ascii="Arial" w:hAnsi="Arial" w:cs="Arial"/>
                                  <w:color w:val="1A232B"/>
                                  <w:spacing w:val="-4"/>
                                  <w:sz w:val="18"/>
                                </w:rPr>
                                <w:t xml:space="preserve">ates within the Egyptian </w:t>
                              </w:r>
                              <w:proofErr w:type="spellStart"/>
                              <w:r w:rsidR="00B82529">
                                <w:rPr>
                                  <w:rFonts w:ascii="Arial" w:hAnsi="Arial" w:cs="Arial"/>
                                  <w:color w:val="1A232B"/>
                                  <w:spacing w:val="-4"/>
                                  <w:sz w:val="18"/>
                                </w:rPr>
                                <w:t>civilis</w:t>
                              </w:r>
                              <w:r w:rsidRPr="000710D8">
                                <w:rPr>
                                  <w:rFonts w:ascii="Arial" w:hAnsi="Arial" w:cs="Arial"/>
                                  <w:color w:val="1A232B"/>
                                  <w:spacing w:val="-4"/>
                                  <w:sz w:val="18"/>
                                </w:rPr>
                                <w:t>ation</w:t>
                              </w:r>
                              <w:proofErr w:type="spellEnd"/>
                              <w:r w:rsidRPr="000710D8">
                                <w:rPr>
                                  <w:rFonts w:ascii="Arial" w:hAnsi="Arial" w:cs="Arial"/>
                                  <w:color w:val="1A232B"/>
                                  <w:spacing w:val="-4"/>
                                  <w:sz w:val="18"/>
                                </w:rPr>
                                <w:t xml:space="preserve"> and the Neolithic within Britain. Children begin to develop an understanding of monarchy and develop further their understanding of trade and its importance in establishing a kingdom.</w:t>
                              </w:r>
                            </w:p>
                            <w:p w:rsidR="00DD75BF" w:rsidRPr="000710D8" w:rsidRDefault="002C25DA">
                              <w:pPr>
                                <w:spacing w:line="232" w:lineRule="auto"/>
                                <w:ind w:left="141" w:right="114"/>
                                <w:rPr>
                                  <w:rFonts w:ascii="Arial" w:hAnsi="Arial" w:cs="Arial"/>
                                  <w:spacing w:val="-4"/>
                                  <w:sz w:val="18"/>
                                </w:rPr>
                              </w:pPr>
                              <w:r w:rsidRPr="000710D8">
                                <w:rPr>
                                  <w:rFonts w:ascii="Arial" w:hAnsi="Arial" w:cs="Arial"/>
                                  <w:b/>
                                  <w:color w:val="1A232B"/>
                                  <w:spacing w:val="-4"/>
                                  <w:sz w:val="18"/>
                                </w:rPr>
                                <w:t xml:space="preserve">Year 4 </w:t>
                              </w:r>
                              <w:r w:rsidRPr="000710D8">
                                <w:rPr>
                                  <w:rFonts w:ascii="Arial" w:hAnsi="Arial" w:cs="Arial"/>
                                  <w:color w:val="1A232B"/>
                                  <w:spacing w:val="-4"/>
                                  <w:sz w:val="18"/>
                                </w:rPr>
                                <w:t>– Children’s understanding of empire is built upon in year 4 as they study the Greeks and the Romans. Children begin to have a full understanding of a monarchy and understand that this is at the head of an empire. Children will develop further the story of Rome from the point of Julius Caesar and the similarities between Greek and Roman culture.</w:t>
                              </w:r>
                            </w:p>
                            <w:p w:rsidR="00DD75BF" w:rsidRPr="000710D8" w:rsidRDefault="002C25DA">
                              <w:pPr>
                                <w:spacing w:line="232" w:lineRule="auto"/>
                                <w:ind w:left="141" w:right="170"/>
                                <w:rPr>
                                  <w:rFonts w:ascii="Arial" w:hAnsi="Arial" w:cs="Arial"/>
                                  <w:spacing w:val="-4"/>
                                  <w:sz w:val="18"/>
                                </w:rPr>
                              </w:pPr>
                              <w:r w:rsidRPr="000710D8">
                                <w:rPr>
                                  <w:rFonts w:ascii="Arial" w:hAnsi="Arial" w:cs="Arial"/>
                                  <w:b/>
                                  <w:color w:val="1A232B"/>
                                  <w:spacing w:val="-4"/>
                                  <w:sz w:val="18"/>
                                </w:rPr>
                                <w:t xml:space="preserve">Year 5 </w:t>
                              </w:r>
                              <w:r w:rsidRPr="000710D8">
                                <w:rPr>
                                  <w:rFonts w:ascii="Arial" w:hAnsi="Arial" w:cs="Arial"/>
                                  <w:color w:val="1A232B"/>
                                  <w:spacing w:val="-4"/>
                                  <w:sz w:val="18"/>
                                </w:rPr>
                                <w:t>– Children will have developed their understanding of migration and know that people explored and invaded di</w:t>
                              </w:r>
                              <w:r w:rsidR="000710D8" w:rsidRPr="000710D8">
                                <w:rPr>
                                  <w:rFonts w:ascii="Arial" w:hAnsi="Arial" w:cs="Arial"/>
                                  <w:color w:val="1A232B"/>
                                  <w:spacing w:val="-4"/>
                                  <w:sz w:val="18"/>
                                </w:rPr>
                                <w:t>ff</w:t>
                              </w:r>
                              <w:r w:rsidRPr="000710D8">
                                <w:rPr>
                                  <w:rFonts w:ascii="Arial" w:hAnsi="Arial" w:cs="Arial"/>
                                  <w:color w:val="1A232B"/>
                                  <w:spacing w:val="-4"/>
                                  <w:sz w:val="18"/>
                                </w:rPr>
                                <w:t>erent places. Children will know that iron weapons are used to defend and trade with. Children will explore further the concept of settlement.</w:t>
                              </w:r>
                            </w:p>
                            <w:p w:rsidR="00DD75BF" w:rsidRPr="000710D8" w:rsidRDefault="002C25DA">
                              <w:pPr>
                                <w:spacing w:line="232" w:lineRule="auto"/>
                                <w:ind w:left="141" w:right="284"/>
                                <w:rPr>
                                  <w:rFonts w:ascii="Arial" w:hAnsi="Arial" w:cs="Arial"/>
                                  <w:spacing w:val="-4"/>
                                  <w:sz w:val="18"/>
                                </w:rPr>
                              </w:pPr>
                              <w:r w:rsidRPr="000710D8">
                                <w:rPr>
                                  <w:rFonts w:ascii="Arial" w:hAnsi="Arial" w:cs="Arial"/>
                                  <w:b/>
                                  <w:color w:val="1A232B"/>
                                  <w:spacing w:val="-4"/>
                                  <w:sz w:val="18"/>
                                </w:rPr>
                                <w:t xml:space="preserve">KS3 </w:t>
                              </w:r>
                              <w:r w:rsidRPr="000710D8">
                                <w:rPr>
                                  <w:rFonts w:ascii="Arial" w:hAnsi="Arial" w:cs="Arial"/>
                                  <w:color w:val="1A232B"/>
                                  <w:spacing w:val="-4"/>
                                  <w:sz w:val="18"/>
                                </w:rPr>
                                <w:t>– Children will use key sources of information and evaluate their reliability. They will continue to ask questions of enquiry and have an established understanding of key substantive concepts.</w:t>
                              </w:r>
                            </w:p>
                          </w:txbxContent>
                        </wps:txbx>
                        <wps:bodyPr rot="0" vert="horz" wrap="square" lIns="0" tIns="0" rIns="0" bIns="0" anchor="t" anchorCtr="0" upright="1">
                          <a:noAutofit/>
                        </wps:bodyPr>
                      </wps:wsp>
                      <wps:wsp>
                        <wps:cNvPr id="30" name="Text Box 25"/>
                        <wps:cNvSpPr txBox="1">
                          <a:spLocks noChangeArrowheads="1"/>
                        </wps:cNvSpPr>
                        <wps:spPr bwMode="auto">
                          <a:xfrm>
                            <a:off x="20" y="20"/>
                            <a:ext cx="7831" cy="389"/>
                          </a:xfrm>
                          <a:prstGeom prst="rect">
                            <a:avLst/>
                          </a:prstGeom>
                          <a:solidFill>
                            <a:srgbClr val="8294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75BF" w:rsidRPr="000710D8" w:rsidRDefault="002C25DA">
                              <w:pPr>
                                <w:spacing w:before="31"/>
                                <w:ind w:left="2619" w:right="2619"/>
                                <w:jc w:val="center"/>
                                <w:rPr>
                                  <w:rFonts w:ascii="Arial" w:hAnsi="Arial"/>
                                  <w:b/>
                                  <w:sz w:val="26"/>
                                </w:rPr>
                              </w:pPr>
                              <w:r w:rsidRPr="000710D8">
                                <w:rPr>
                                  <w:rFonts w:ascii="Arial" w:hAnsi="Arial"/>
                                  <w:b/>
                                  <w:color w:val="FFFFFF"/>
                                  <w:sz w:val="26"/>
                                </w:rPr>
                                <w:t>Future</w:t>
                              </w:r>
                              <w:r w:rsidRPr="000710D8">
                                <w:rPr>
                                  <w:rFonts w:ascii="Arial" w:hAnsi="Arial"/>
                                  <w:b/>
                                  <w:color w:val="FFFFFF"/>
                                  <w:spacing w:val="9"/>
                                  <w:sz w:val="26"/>
                                </w:rPr>
                                <w:t xml:space="preserve"> </w:t>
                              </w:r>
                              <w:r w:rsidRPr="000710D8">
                                <w:rPr>
                                  <w:rFonts w:ascii="Arial" w:hAnsi="Arial"/>
                                  <w:b/>
                                  <w:color w:val="FFFFFF"/>
                                  <w:sz w:val="26"/>
                                </w:rPr>
                                <w:t>Learning</w:t>
                              </w:r>
                            </w:p>
                          </w:txbxContent>
                        </wps:txbx>
                        <wps:bodyPr rot="0" vert="horz" wrap="square" lIns="0" tIns="0" rIns="0" bIns="0" anchor="t" anchorCtr="0" upright="1">
                          <a:noAutofit/>
                        </wps:bodyPr>
                      </wps:wsp>
                    </wpg:wgp>
                  </a:graphicData>
                </a:graphic>
              </wp:inline>
            </w:drawing>
          </mc:Choice>
          <mc:Fallback>
            <w:pict>
              <v:group id="Group 24" o:spid="_x0000_s1037" style="width:393.55pt;height:176.3pt;mso-position-horizontal-relative:char;mso-position-vertical-relative:line" coordsize="7871,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">
                <v:rect id="Rectangle 27" o:spid="_x0000_s1038" style="position:absolute;left:10;top:10;width:7851;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" filled="f" strokecolor="#131313" strokeweight="1pt"/>
                <v:shape id="Text Box 26" o:spid="_x0000_s1039" type="#_x0000_t202" style="position:absolute;left:10;top:418;width:785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" filled="f" strokecolor="#3c3937" strokeweight="1pt">
                  <v:textbox inset="0,0,0,0">
                    <w:txbxContent>
                      <w:p w:rsidR="00DD75BF" w:rsidRDefault="00DD75BF">
                        <w:pPr>
                          <w:spacing w:before="1"/>
                          <w:rPr>
                            <w:rFonts w:ascii="Times New Roman"/>
                            <w:sz w:val="19"/>
                          </w:rPr>
                        </w:pPr>
                      </w:p>
                      <w:p w:rsidR="00DD75BF" w:rsidRPr="000710D8" w:rsidRDefault="002C25DA">
                        <w:pPr>
                          <w:spacing w:before="1" w:line="232" w:lineRule="auto"/>
                          <w:ind w:left="141" w:right="170"/>
                          <w:rPr>
                            <w:rFonts w:ascii="Arial" w:hAnsi="Arial" w:cs="Arial"/>
                            <w:spacing w:val="-4"/>
                            <w:sz w:val="18"/>
                          </w:rPr>
                        </w:pPr>
                        <w:r w:rsidRPr="000710D8">
                          <w:rPr>
                            <w:rFonts w:ascii="Arial" w:hAnsi="Arial" w:cs="Arial"/>
                            <w:b/>
                            <w:color w:val="1A232B"/>
                            <w:spacing w:val="-4"/>
                            <w:sz w:val="18"/>
                          </w:rPr>
                          <w:t xml:space="preserve">Year 3 </w:t>
                        </w:r>
                        <w:r w:rsidR="00B82529">
                          <w:rPr>
                            <w:rFonts w:ascii="Arial" w:hAnsi="Arial" w:cs="Arial"/>
                            <w:color w:val="1A232B"/>
                            <w:spacing w:val="-4"/>
                            <w:sz w:val="18"/>
                          </w:rPr>
                          <w:t xml:space="preserve">– The start of </w:t>
                        </w:r>
                        <w:proofErr w:type="spellStart"/>
                        <w:r w:rsidR="00B82529">
                          <w:rPr>
                            <w:rFonts w:ascii="Arial" w:hAnsi="Arial" w:cs="Arial"/>
                            <w:color w:val="1A232B"/>
                            <w:spacing w:val="-4"/>
                            <w:sz w:val="18"/>
                          </w:rPr>
                          <w:t>civilis</w:t>
                        </w:r>
                        <w:r w:rsidRPr="000710D8">
                          <w:rPr>
                            <w:rFonts w:ascii="Arial" w:hAnsi="Arial" w:cs="Arial"/>
                            <w:color w:val="1A232B"/>
                            <w:spacing w:val="-4"/>
                            <w:sz w:val="18"/>
                          </w:rPr>
                          <w:t>ation</w:t>
                        </w:r>
                        <w:proofErr w:type="spellEnd"/>
                        <w:r w:rsidRPr="000710D8">
                          <w:rPr>
                            <w:rFonts w:ascii="Arial" w:hAnsi="Arial" w:cs="Arial"/>
                            <w:color w:val="1A232B"/>
                            <w:spacing w:val="-4"/>
                            <w:sz w:val="18"/>
                          </w:rPr>
                          <w:t xml:space="preserve"> is revisited in Ancient Egypt. Children compare timelines between BCE d</w:t>
                        </w:r>
                        <w:r w:rsidR="00B82529">
                          <w:rPr>
                            <w:rFonts w:ascii="Arial" w:hAnsi="Arial" w:cs="Arial"/>
                            <w:color w:val="1A232B"/>
                            <w:spacing w:val="-4"/>
                            <w:sz w:val="18"/>
                          </w:rPr>
                          <w:t xml:space="preserve">ates within the Egyptian </w:t>
                        </w:r>
                        <w:proofErr w:type="spellStart"/>
                        <w:r w:rsidR="00B82529">
                          <w:rPr>
                            <w:rFonts w:ascii="Arial" w:hAnsi="Arial" w:cs="Arial"/>
                            <w:color w:val="1A232B"/>
                            <w:spacing w:val="-4"/>
                            <w:sz w:val="18"/>
                          </w:rPr>
                          <w:t>civilis</w:t>
                        </w:r>
                        <w:r w:rsidRPr="000710D8">
                          <w:rPr>
                            <w:rFonts w:ascii="Arial" w:hAnsi="Arial" w:cs="Arial"/>
                            <w:color w:val="1A232B"/>
                            <w:spacing w:val="-4"/>
                            <w:sz w:val="18"/>
                          </w:rPr>
                          <w:t>ation</w:t>
                        </w:r>
                        <w:proofErr w:type="spellEnd"/>
                        <w:r w:rsidRPr="000710D8">
                          <w:rPr>
                            <w:rFonts w:ascii="Arial" w:hAnsi="Arial" w:cs="Arial"/>
                            <w:color w:val="1A232B"/>
                            <w:spacing w:val="-4"/>
                            <w:sz w:val="18"/>
                          </w:rPr>
                          <w:t xml:space="preserve"> and the Neolithic within Britain. Children begin to develop an understanding of monarchy and develop further their understanding of trade and its importance in establishing a kingdom.</w:t>
                        </w:r>
                      </w:p>
                      <w:p w:rsidR="00DD75BF" w:rsidRPr="000710D8" w:rsidRDefault="002C25DA">
                        <w:pPr>
                          <w:spacing w:line="232" w:lineRule="auto"/>
                          <w:ind w:left="141" w:right="114"/>
                          <w:rPr>
                            <w:rFonts w:ascii="Arial" w:hAnsi="Arial" w:cs="Arial"/>
                            <w:spacing w:val="-4"/>
                            <w:sz w:val="18"/>
                          </w:rPr>
                        </w:pPr>
                        <w:r w:rsidRPr="000710D8">
                          <w:rPr>
                            <w:rFonts w:ascii="Arial" w:hAnsi="Arial" w:cs="Arial"/>
                            <w:b/>
                            <w:color w:val="1A232B"/>
                            <w:spacing w:val="-4"/>
                            <w:sz w:val="18"/>
                          </w:rPr>
                          <w:t xml:space="preserve">Year 4 </w:t>
                        </w:r>
                        <w:r w:rsidRPr="000710D8">
                          <w:rPr>
                            <w:rFonts w:ascii="Arial" w:hAnsi="Arial" w:cs="Arial"/>
                            <w:color w:val="1A232B"/>
                            <w:spacing w:val="-4"/>
                            <w:sz w:val="18"/>
                          </w:rPr>
                          <w:t>– Children’s understanding of empire is built upon in year 4 as they study the Greeks and the Romans. Children begin to have a full understanding of a monarchy and understand that this is at the head of an empire. Children will develop further the story of Rome from the point of Julius Caesar and the similarities between Greek and Roman culture.</w:t>
                        </w:r>
                      </w:p>
                      <w:p w:rsidR="00DD75BF" w:rsidRPr="000710D8" w:rsidRDefault="002C25DA">
                        <w:pPr>
                          <w:spacing w:line="232" w:lineRule="auto"/>
                          <w:ind w:left="141" w:right="170"/>
                          <w:rPr>
                            <w:rFonts w:ascii="Arial" w:hAnsi="Arial" w:cs="Arial"/>
                            <w:spacing w:val="-4"/>
                            <w:sz w:val="18"/>
                          </w:rPr>
                        </w:pPr>
                        <w:r w:rsidRPr="000710D8">
                          <w:rPr>
                            <w:rFonts w:ascii="Arial" w:hAnsi="Arial" w:cs="Arial"/>
                            <w:b/>
                            <w:color w:val="1A232B"/>
                            <w:spacing w:val="-4"/>
                            <w:sz w:val="18"/>
                          </w:rPr>
                          <w:t xml:space="preserve">Year 5 </w:t>
                        </w:r>
                        <w:r w:rsidRPr="000710D8">
                          <w:rPr>
                            <w:rFonts w:ascii="Arial" w:hAnsi="Arial" w:cs="Arial"/>
                            <w:color w:val="1A232B"/>
                            <w:spacing w:val="-4"/>
                            <w:sz w:val="18"/>
                          </w:rPr>
                          <w:t>– Children will have developed their understanding of migration and know that people explored and invaded di</w:t>
                        </w:r>
                        <w:r w:rsidR="000710D8" w:rsidRPr="000710D8">
                          <w:rPr>
                            <w:rFonts w:ascii="Arial" w:hAnsi="Arial" w:cs="Arial"/>
                            <w:color w:val="1A232B"/>
                            <w:spacing w:val="-4"/>
                            <w:sz w:val="18"/>
                          </w:rPr>
                          <w:t>ff</w:t>
                        </w:r>
                        <w:r w:rsidRPr="000710D8">
                          <w:rPr>
                            <w:rFonts w:ascii="Arial" w:hAnsi="Arial" w:cs="Arial"/>
                            <w:color w:val="1A232B"/>
                            <w:spacing w:val="-4"/>
                            <w:sz w:val="18"/>
                          </w:rPr>
                          <w:t>erent places. Children will know that iron weapons are used to defend and trade with. Children will explore further the concept of settlement.</w:t>
                        </w:r>
                      </w:p>
                      <w:p w:rsidR="00DD75BF" w:rsidRPr="000710D8" w:rsidRDefault="002C25DA">
                        <w:pPr>
                          <w:spacing w:line="232" w:lineRule="auto"/>
                          <w:ind w:left="141" w:right="284"/>
                          <w:rPr>
                            <w:rFonts w:ascii="Arial" w:hAnsi="Arial" w:cs="Arial"/>
                            <w:spacing w:val="-4"/>
                            <w:sz w:val="18"/>
                          </w:rPr>
                        </w:pPr>
                        <w:r w:rsidRPr="000710D8">
                          <w:rPr>
                            <w:rFonts w:ascii="Arial" w:hAnsi="Arial" w:cs="Arial"/>
                            <w:b/>
                            <w:color w:val="1A232B"/>
                            <w:spacing w:val="-4"/>
                            <w:sz w:val="18"/>
                          </w:rPr>
                          <w:t xml:space="preserve">KS3 </w:t>
                        </w:r>
                        <w:r w:rsidRPr="000710D8">
                          <w:rPr>
                            <w:rFonts w:ascii="Arial" w:hAnsi="Arial" w:cs="Arial"/>
                            <w:color w:val="1A232B"/>
                            <w:spacing w:val="-4"/>
                            <w:sz w:val="18"/>
                          </w:rPr>
                          <w:t>– Children will use key sources of information and evaluate their reliability. They will continue to ask questions of enquiry and have an established understanding of key substantive concepts.</w:t>
                        </w:r>
                      </w:p>
                    </w:txbxContent>
                  </v:textbox>
                </v:shape>
                <v:shape id="Text Box 25" o:spid="_x0000_s1040" type="#_x0000_t202" style="position:absolute;left:20;top:20;width:783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" fillcolor="#829494" stroked="f">
                  <v:textbox inset="0,0,0,0">
                    <w:txbxContent>
                      <w:p w:rsidR="00DD75BF" w:rsidRPr="000710D8" w:rsidRDefault="002C25DA">
                        <w:pPr>
                          <w:spacing w:before="31"/>
                          <w:ind w:left="2619" w:right="2619"/>
                          <w:jc w:val="center"/>
                          <w:rPr>
                            <w:rFonts w:ascii="Arial" w:hAnsi="Arial"/>
                            <w:b/>
                            <w:sz w:val="26"/>
                          </w:rPr>
                        </w:pPr>
                        <w:r w:rsidRPr="000710D8">
                          <w:rPr>
                            <w:rFonts w:ascii="Arial" w:hAnsi="Arial"/>
                            <w:b/>
                            <w:color w:val="FFFFFF"/>
                            <w:sz w:val="26"/>
                          </w:rPr>
                          <w:t>Future</w:t>
                        </w:r>
                        <w:r w:rsidRPr="000710D8">
                          <w:rPr>
                            <w:rFonts w:ascii="Arial" w:hAnsi="Arial"/>
                            <w:b/>
                            <w:color w:val="FFFFFF"/>
                            <w:spacing w:val="9"/>
                            <w:sz w:val="26"/>
                          </w:rPr>
                          <w:t xml:space="preserve"> </w:t>
                        </w:r>
                        <w:r w:rsidRPr="000710D8">
                          <w:rPr>
                            <w:rFonts w:ascii="Arial" w:hAnsi="Arial"/>
                            <w:b/>
                            <w:color w:val="FFFFFF"/>
                            <w:sz w:val="26"/>
                          </w:rPr>
                          <w:t>Learning</w:t>
                        </w:r>
                      </w:p>
                    </w:txbxContent>
                  </v:textbox>
                </v:shape>
                <w10:anchorlock/>
              </v:group>
            </w:pict>
          </mc:Fallback>
        </mc:AlternateContent>
      </w:r>
    </w:p>
    <w:p w:rsidR="00DD75BF" w:rsidRDefault="006E7226">
      <w:pPr>
        <w:pStyle w:val="BodyText"/>
        <w:spacing w:before="2"/>
        <w:rPr>
          <w:rFonts w:ascii="Arial"/>
          <w:b/>
          <w:sz w:val="8"/>
        </w:rPr>
      </w:pPr>
      <w:r>
        <w:rPr>
          <w:noProof/>
        </w:rPr>
        <mc:AlternateContent>
          <mc:Choice Requires="wpg">
            <w:drawing>
              <wp:anchor distT="0" distB="0" distL="0" distR="0" simplePos="0" relativeHeight="487590912" behindDoc="1" locked="0" layoutInCell="1" allowOverlap="1">
                <wp:simplePos x="0" y="0"/>
                <wp:positionH relativeFrom="page">
                  <wp:posOffset>267335</wp:posOffset>
                </wp:positionH>
                <wp:positionV relativeFrom="paragraph">
                  <wp:posOffset>84455</wp:posOffset>
                </wp:positionV>
                <wp:extent cx="5014595" cy="1442085"/>
                <wp:effectExtent l="0" t="0" r="0" b="0"/>
                <wp:wrapTopAndBottom/>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4595" cy="1442085"/>
                          <a:chOff x="421" y="133"/>
                          <a:chExt cx="7897" cy="2271"/>
                        </a:xfrm>
                      </wpg:grpSpPr>
                      <wps:wsp>
                        <wps:cNvPr id="24" name="Rectangle 23"/>
                        <wps:cNvSpPr>
                          <a:spLocks noChangeArrowheads="1"/>
                        </wps:cNvSpPr>
                        <wps:spPr bwMode="auto">
                          <a:xfrm>
                            <a:off x="430" y="143"/>
                            <a:ext cx="7877" cy="409"/>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2"/>
                        <wps:cNvSpPr txBox="1">
                          <a:spLocks noChangeArrowheads="1"/>
                        </wps:cNvSpPr>
                        <wps:spPr bwMode="auto">
                          <a:xfrm>
                            <a:off x="430" y="552"/>
                            <a:ext cx="7877" cy="1842"/>
                          </a:xfrm>
                          <a:prstGeom prst="rect">
                            <a:avLst/>
                          </a:prstGeom>
                          <a:noFill/>
                          <a:ln w="12700">
                            <a:solidFill>
                              <a:srgbClr val="3C3937"/>
                            </a:solidFill>
                            <a:miter lim="800000"/>
                            <a:headEnd/>
                            <a:tailEnd/>
                          </a:ln>
                          <a:extLst>
                            <a:ext uri="{909E8E84-426E-40DD-AFC4-6F175D3DCCD1}">
                              <a14:hiddenFill xmlns:a14="http://schemas.microsoft.com/office/drawing/2010/main">
                                <a:solidFill>
                                  <a:srgbClr val="FFFFFF"/>
                                </a:solidFill>
                              </a14:hiddenFill>
                            </a:ext>
                          </a:extLst>
                        </wps:spPr>
                        <wps:txbx>
                          <w:txbxContent>
                            <w:p w:rsidR="00DD75BF" w:rsidRPr="000710D8" w:rsidRDefault="002C25DA">
                              <w:pPr>
                                <w:spacing w:before="116" w:line="232" w:lineRule="auto"/>
                                <w:ind w:left="159" w:right="226"/>
                                <w:rPr>
                                  <w:rFonts w:ascii="Arial" w:hAnsi="Arial" w:cs="Arial"/>
                                  <w:sz w:val="18"/>
                                </w:rPr>
                              </w:pPr>
                              <w:r w:rsidRPr="000710D8">
                                <w:rPr>
                                  <w:rFonts w:ascii="Arial" w:hAnsi="Arial" w:cs="Arial"/>
                                  <w:color w:val="1A232B"/>
                                  <w:sz w:val="18"/>
                                </w:rPr>
                                <w:t xml:space="preserve">artefacts, excavation, archeologist, </w:t>
                              </w:r>
                              <w:r w:rsidRPr="000710D8">
                                <w:rPr>
                                  <w:rFonts w:ascii="Arial" w:hAnsi="Arial" w:cs="Arial"/>
                                  <w:b/>
                                  <w:color w:val="1A232B"/>
                                  <w:sz w:val="18"/>
                                </w:rPr>
                                <w:t>continuity</w:t>
                              </w:r>
                              <w:r w:rsidRPr="000710D8">
                                <w:rPr>
                                  <w:rFonts w:ascii="Arial" w:hAnsi="Arial" w:cs="Arial"/>
                                  <w:color w:val="1A232B"/>
                                  <w:sz w:val="18"/>
                                </w:rPr>
                                <w:t xml:space="preserve">, remains, </w:t>
                              </w:r>
                              <w:r w:rsidRPr="000710D8">
                                <w:rPr>
                                  <w:rFonts w:ascii="Arial" w:hAnsi="Arial" w:cs="Arial"/>
                                  <w:b/>
                                  <w:color w:val="1A232B"/>
                                  <w:sz w:val="18"/>
                                </w:rPr>
                                <w:t>migrate</w:t>
                              </w:r>
                              <w:r w:rsidRPr="000710D8">
                                <w:rPr>
                                  <w:rFonts w:ascii="Arial" w:hAnsi="Arial" w:cs="Arial"/>
                                  <w:color w:val="1A232B"/>
                                  <w:sz w:val="18"/>
                                </w:rPr>
                                <w:t>, preserve, agriculture,</w:t>
                              </w:r>
                              <w:r w:rsidRPr="000710D8">
                                <w:rPr>
                                  <w:rFonts w:ascii="Arial" w:hAnsi="Arial" w:cs="Arial"/>
                                  <w:color w:val="1A232B"/>
                                  <w:spacing w:val="1"/>
                                  <w:sz w:val="18"/>
                                </w:rPr>
                                <w:t xml:space="preserve"> </w:t>
                              </w:r>
                              <w:r w:rsidRPr="000710D8">
                                <w:rPr>
                                  <w:rFonts w:ascii="Arial" w:hAnsi="Arial" w:cs="Arial"/>
                                  <w:color w:val="1A232B"/>
                                  <w:sz w:val="18"/>
                                </w:rPr>
                                <w:t>domestication,</w:t>
                              </w:r>
                              <w:r w:rsidRPr="000710D8">
                                <w:rPr>
                                  <w:rFonts w:ascii="Arial" w:hAnsi="Arial" w:cs="Arial"/>
                                  <w:color w:val="1A232B"/>
                                  <w:spacing w:val="-9"/>
                                  <w:sz w:val="18"/>
                                </w:rPr>
                                <w:t xml:space="preserve"> </w:t>
                              </w:r>
                              <w:r w:rsidRPr="000710D8">
                                <w:rPr>
                                  <w:rFonts w:ascii="Arial" w:hAnsi="Arial" w:cs="Arial"/>
                                  <w:b/>
                                  <w:color w:val="1A232B"/>
                                  <w:sz w:val="18"/>
                                </w:rPr>
                                <w:t>significant</w:t>
                              </w:r>
                              <w:r w:rsidRPr="000710D8">
                                <w:rPr>
                                  <w:rFonts w:ascii="Arial" w:hAnsi="Arial" w:cs="Arial"/>
                                  <w:color w:val="1A232B"/>
                                  <w:sz w:val="18"/>
                                </w:rPr>
                                <w:t>,</w:t>
                              </w:r>
                              <w:r w:rsidRPr="000710D8">
                                <w:rPr>
                                  <w:rFonts w:ascii="Arial" w:hAnsi="Arial" w:cs="Arial"/>
                                  <w:color w:val="1A232B"/>
                                  <w:spacing w:val="-9"/>
                                  <w:sz w:val="18"/>
                                </w:rPr>
                                <w:t xml:space="preserve"> </w:t>
                              </w:r>
                              <w:r w:rsidRPr="000710D8">
                                <w:rPr>
                                  <w:rFonts w:ascii="Arial" w:hAnsi="Arial" w:cs="Arial"/>
                                  <w:color w:val="1A232B"/>
                                  <w:sz w:val="18"/>
                                </w:rPr>
                                <w:t>mine,</w:t>
                              </w:r>
                              <w:r w:rsidRPr="000710D8">
                                <w:rPr>
                                  <w:rFonts w:ascii="Arial" w:hAnsi="Arial" w:cs="Arial"/>
                                  <w:color w:val="1A232B"/>
                                  <w:spacing w:val="-8"/>
                                  <w:sz w:val="18"/>
                                </w:rPr>
                                <w:t xml:space="preserve"> </w:t>
                              </w:r>
                              <w:r w:rsidRPr="000710D8">
                                <w:rPr>
                                  <w:rFonts w:ascii="Arial" w:hAnsi="Arial" w:cs="Arial"/>
                                  <w:color w:val="1A232B"/>
                                  <w:sz w:val="18"/>
                                </w:rPr>
                                <w:t>ore,</w:t>
                              </w:r>
                              <w:r w:rsidRPr="000710D8">
                                <w:rPr>
                                  <w:rFonts w:ascii="Arial" w:hAnsi="Arial" w:cs="Arial"/>
                                  <w:color w:val="1A232B"/>
                                  <w:spacing w:val="-9"/>
                                  <w:sz w:val="18"/>
                                </w:rPr>
                                <w:t xml:space="preserve"> </w:t>
                              </w:r>
                              <w:r w:rsidRPr="000710D8">
                                <w:rPr>
                                  <w:rFonts w:ascii="Arial" w:hAnsi="Arial" w:cs="Arial"/>
                                  <w:color w:val="1A232B"/>
                                  <w:sz w:val="18"/>
                                </w:rPr>
                                <w:t>alloy,</w:t>
                              </w:r>
                              <w:r w:rsidRPr="000710D8">
                                <w:rPr>
                                  <w:rFonts w:ascii="Arial" w:hAnsi="Arial" w:cs="Arial"/>
                                  <w:color w:val="1A232B"/>
                                  <w:spacing w:val="-9"/>
                                  <w:sz w:val="18"/>
                                </w:rPr>
                                <w:t xml:space="preserve"> </w:t>
                              </w:r>
                              <w:r w:rsidRPr="000710D8">
                                <w:rPr>
                                  <w:rFonts w:ascii="Arial" w:hAnsi="Arial" w:cs="Arial"/>
                                  <w:color w:val="1A232B"/>
                                  <w:sz w:val="18"/>
                                </w:rPr>
                                <w:t>beaker,</w:t>
                              </w:r>
                              <w:r w:rsidRPr="000710D8">
                                <w:rPr>
                                  <w:rFonts w:ascii="Arial" w:hAnsi="Arial" w:cs="Arial"/>
                                  <w:color w:val="1A232B"/>
                                  <w:spacing w:val="-8"/>
                                  <w:sz w:val="18"/>
                                </w:rPr>
                                <w:t xml:space="preserve"> </w:t>
                              </w:r>
                              <w:r w:rsidRPr="000710D8">
                                <w:rPr>
                                  <w:rFonts w:ascii="Arial" w:hAnsi="Arial" w:cs="Arial"/>
                                  <w:color w:val="1A232B"/>
                                  <w:sz w:val="18"/>
                                </w:rPr>
                                <w:t>burial,</w:t>
                              </w:r>
                              <w:r w:rsidRPr="000710D8">
                                <w:rPr>
                                  <w:rFonts w:ascii="Arial" w:hAnsi="Arial" w:cs="Arial"/>
                                  <w:color w:val="1A232B"/>
                                  <w:spacing w:val="-9"/>
                                  <w:sz w:val="18"/>
                                </w:rPr>
                                <w:t xml:space="preserve"> </w:t>
                              </w:r>
                              <w:r w:rsidRPr="000710D8">
                                <w:rPr>
                                  <w:rFonts w:ascii="Arial" w:hAnsi="Arial" w:cs="Arial"/>
                                  <w:color w:val="1A232B"/>
                                  <w:sz w:val="18"/>
                                </w:rPr>
                                <w:t>construct,</w:t>
                              </w:r>
                              <w:r w:rsidRPr="000710D8">
                                <w:rPr>
                                  <w:rFonts w:ascii="Arial" w:hAnsi="Arial" w:cs="Arial"/>
                                  <w:color w:val="1A232B"/>
                                  <w:spacing w:val="-8"/>
                                  <w:sz w:val="18"/>
                                </w:rPr>
                                <w:t xml:space="preserve"> </w:t>
                              </w:r>
                              <w:r w:rsidRPr="000710D8">
                                <w:rPr>
                                  <w:rFonts w:ascii="Arial" w:hAnsi="Arial" w:cs="Arial"/>
                                  <w:b/>
                                  <w:color w:val="1A232B"/>
                                  <w:sz w:val="18"/>
                                </w:rPr>
                                <w:t>settlement</w:t>
                              </w:r>
                              <w:r w:rsidRPr="000710D8">
                                <w:rPr>
                                  <w:rFonts w:ascii="Arial" w:hAnsi="Arial" w:cs="Arial"/>
                                  <w:color w:val="1A232B"/>
                                  <w:sz w:val="18"/>
                                </w:rPr>
                                <w:t>,</w:t>
                              </w:r>
                              <w:r w:rsidRPr="000710D8">
                                <w:rPr>
                                  <w:rFonts w:ascii="Arial" w:hAnsi="Arial" w:cs="Arial"/>
                                  <w:color w:val="1A232B"/>
                                  <w:spacing w:val="-9"/>
                                  <w:sz w:val="18"/>
                                </w:rPr>
                                <w:t xml:space="preserve"> </w:t>
                              </w:r>
                              <w:r w:rsidRPr="000710D8">
                                <w:rPr>
                                  <w:rFonts w:ascii="Arial" w:hAnsi="Arial" w:cs="Arial"/>
                                  <w:color w:val="1A232B"/>
                                  <w:sz w:val="18"/>
                                </w:rPr>
                                <w:t>palisade,</w:t>
                              </w:r>
                              <w:r w:rsidRPr="000710D8">
                                <w:rPr>
                                  <w:rFonts w:ascii="Arial" w:hAnsi="Arial" w:cs="Arial"/>
                                  <w:color w:val="1A232B"/>
                                  <w:spacing w:val="-45"/>
                                  <w:sz w:val="18"/>
                                </w:rPr>
                                <w:t xml:space="preserve"> </w:t>
                              </w:r>
                              <w:r w:rsidRPr="000710D8">
                                <w:rPr>
                                  <w:rFonts w:ascii="Arial" w:hAnsi="Arial" w:cs="Arial"/>
                                  <w:color w:val="1A232B"/>
                                  <w:sz w:val="18"/>
                                </w:rPr>
                                <w:t>granary,</w:t>
                              </w:r>
                              <w:r w:rsidRPr="000710D8">
                                <w:rPr>
                                  <w:rFonts w:ascii="Arial" w:hAnsi="Arial" w:cs="Arial"/>
                                  <w:color w:val="1A232B"/>
                                  <w:spacing w:val="2"/>
                                  <w:sz w:val="18"/>
                                </w:rPr>
                                <w:t xml:space="preserve"> </w:t>
                              </w:r>
                              <w:r w:rsidRPr="000710D8">
                                <w:rPr>
                                  <w:rFonts w:ascii="Arial" w:hAnsi="Arial" w:cs="Arial"/>
                                  <w:color w:val="1A232B"/>
                                  <w:sz w:val="18"/>
                                </w:rPr>
                                <w:t>ditch.</w:t>
                              </w:r>
                            </w:p>
                            <w:p w:rsidR="00DD75BF" w:rsidRDefault="00DD75BF">
                              <w:pPr>
                                <w:spacing w:before="3"/>
                                <w:rPr>
                                  <w:sz w:val="17"/>
                                </w:rPr>
                              </w:pPr>
                            </w:p>
                            <w:p w:rsidR="00DD75BF" w:rsidRPr="000710D8" w:rsidRDefault="002C25DA">
                              <w:pPr>
                                <w:spacing w:line="232" w:lineRule="auto"/>
                                <w:ind w:left="159" w:right="161"/>
                                <w:rPr>
                                  <w:rFonts w:ascii="Arial" w:hAnsi="Arial" w:cs="Arial"/>
                                  <w:sz w:val="18"/>
                                </w:rPr>
                              </w:pPr>
                              <w:r w:rsidRPr="000710D8">
                                <w:rPr>
                                  <w:rFonts w:ascii="Arial" w:hAnsi="Arial" w:cs="Arial"/>
                                  <w:color w:val="1A232B"/>
                                  <w:sz w:val="18"/>
                                </w:rPr>
                                <w:t xml:space="preserve">Words in bold relate to the themes, concepts and skills that run throughout the whole history </w:t>
                              </w:r>
                              <w:r w:rsidRPr="000710D8">
                                <w:rPr>
                                  <w:rFonts w:ascii="Arial" w:hAnsi="Arial" w:cs="Arial"/>
                                  <w:color w:val="1A232B"/>
                                  <w:spacing w:val="-4"/>
                                  <w:sz w:val="18"/>
                                </w:rPr>
                                <w:t>curriculum. Children will need to know the meanings of these words and have examples of them in</w:t>
                              </w:r>
                              <w:r w:rsidRPr="000710D8">
                                <w:rPr>
                                  <w:rFonts w:ascii="Arial" w:hAnsi="Arial" w:cs="Arial"/>
                                  <w:color w:val="1A232B"/>
                                  <w:sz w:val="18"/>
                                </w:rPr>
                                <w:t xml:space="preserve"> context. These concepts will be built upon throughout the rest of the history curriculum.</w:t>
                              </w:r>
                            </w:p>
                          </w:txbxContent>
                        </wps:txbx>
                        <wps:bodyPr rot="0" vert="horz" wrap="square" lIns="0" tIns="0" rIns="0" bIns="0" anchor="t" anchorCtr="0" upright="1">
                          <a:noAutofit/>
                        </wps:bodyPr>
                      </wps:wsp>
                      <wps:wsp>
                        <wps:cNvPr id="26" name="Text Box 21"/>
                        <wps:cNvSpPr txBox="1">
                          <a:spLocks noChangeArrowheads="1"/>
                        </wps:cNvSpPr>
                        <wps:spPr bwMode="auto">
                          <a:xfrm>
                            <a:off x="440" y="153"/>
                            <a:ext cx="7857" cy="389"/>
                          </a:xfrm>
                          <a:prstGeom prst="rect">
                            <a:avLst/>
                          </a:prstGeom>
                          <a:solidFill>
                            <a:srgbClr val="B9D3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75BF" w:rsidRPr="000710D8" w:rsidRDefault="002C25DA">
                              <w:pPr>
                                <w:spacing w:before="31"/>
                                <w:ind w:left="1110" w:right="1110"/>
                                <w:jc w:val="center"/>
                                <w:rPr>
                                  <w:rFonts w:ascii="Arial" w:hAnsi="Arial"/>
                                  <w:b/>
                                  <w:sz w:val="26"/>
                                </w:rPr>
                              </w:pPr>
                              <w:r w:rsidRPr="000710D8">
                                <w:rPr>
                                  <w:rFonts w:ascii="Arial" w:hAnsi="Arial"/>
                                  <w:b/>
                                  <w:color w:val="383838"/>
                                  <w:sz w:val="26"/>
                                </w:rPr>
                                <w:t>Key</w:t>
                              </w:r>
                              <w:r w:rsidRPr="000710D8">
                                <w:rPr>
                                  <w:rFonts w:ascii="Arial" w:hAnsi="Arial"/>
                                  <w:b/>
                                  <w:color w:val="383838"/>
                                  <w:spacing w:val="5"/>
                                  <w:sz w:val="26"/>
                                </w:rPr>
                                <w:t xml:space="preserve"> </w:t>
                              </w:r>
                              <w:r w:rsidRPr="000710D8">
                                <w:rPr>
                                  <w:rFonts w:ascii="Arial" w:hAnsi="Arial"/>
                                  <w:b/>
                                  <w:color w:val="383838"/>
                                  <w:sz w:val="26"/>
                                </w:rPr>
                                <w:t>Vocabulary</w:t>
                              </w:r>
                              <w:r w:rsidRPr="000710D8">
                                <w:rPr>
                                  <w:rFonts w:ascii="Arial" w:hAnsi="Arial"/>
                                  <w:b/>
                                  <w:color w:val="383838"/>
                                  <w:spacing w:val="6"/>
                                  <w:sz w:val="26"/>
                                </w:rPr>
                                <w:t xml:space="preserve"> </w:t>
                              </w:r>
                              <w:proofErr w:type="gramStart"/>
                              <w:r w:rsidRPr="000710D8">
                                <w:rPr>
                                  <w:rFonts w:ascii="Arial" w:hAnsi="Arial"/>
                                  <w:b/>
                                  <w:color w:val="383838"/>
                                  <w:sz w:val="26"/>
                                </w:rPr>
                                <w:t>To</w:t>
                              </w:r>
                              <w:proofErr w:type="gramEnd"/>
                              <w:r w:rsidRPr="000710D8">
                                <w:rPr>
                                  <w:rFonts w:ascii="Arial" w:hAnsi="Arial"/>
                                  <w:b/>
                                  <w:color w:val="383838"/>
                                  <w:spacing w:val="6"/>
                                  <w:sz w:val="26"/>
                                </w:rPr>
                                <w:t xml:space="preserve"> </w:t>
                              </w:r>
                              <w:r w:rsidRPr="000710D8">
                                <w:rPr>
                                  <w:rFonts w:ascii="Arial" w:hAnsi="Arial"/>
                                  <w:b/>
                                  <w:color w:val="383838"/>
                                  <w:sz w:val="26"/>
                                </w:rPr>
                                <w:t>Explain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41" style="position:absolute;margin-left:21.05pt;margin-top:6.65pt;width:394.85pt;height:113.55pt;z-index:-15725568;mso-wrap-distance-left:0;mso-wrap-distance-right:0;mso-position-horizontal-relative:page;mso-position-vertical-relative:text" coordorigin="421,133" coordsize="7897,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">
                <v:rect id="Rectangle 23" o:spid="_x0000_s1042" style="position:absolute;left:430;top:143;width:7877;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" filled="f" strokecolor="#131313" strokeweight="1pt"/>
                <v:shape id="Text Box 22" o:spid="_x0000_s1043" type="#_x0000_t202" style="position:absolute;left:430;top:552;width:7877;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" filled="f" strokecolor="#3c3937" strokeweight="1pt">
                  <v:textbox inset="0,0,0,0">
                    <w:txbxContent>
                      <w:p w:rsidR="00DD75BF" w:rsidRPr="000710D8" w:rsidRDefault="002C25DA">
                        <w:pPr>
                          <w:spacing w:before="116" w:line="232" w:lineRule="auto"/>
                          <w:ind w:left="159" w:right="226"/>
                          <w:rPr>
                            <w:rFonts w:ascii="Arial" w:hAnsi="Arial" w:cs="Arial"/>
                            <w:sz w:val="18"/>
                          </w:rPr>
                        </w:pPr>
                        <w:r w:rsidRPr="000710D8">
                          <w:rPr>
                            <w:rFonts w:ascii="Arial" w:hAnsi="Arial" w:cs="Arial"/>
                            <w:color w:val="1A232B"/>
                            <w:sz w:val="18"/>
                          </w:rPr>
                          <w:t xml:space="preserve">artefacts, excavation, archeologist, </w:t>
                        </w:r>
                        <w:r w:rsidRPr="000710D8">
                          <w:rPr>
                            <w:rFonts w:ascii="Arial" w:hAnsi="Arial" w:cs="Arial"/>
                            <w:b/>
                            <w:color w:val="1A232B"/>
                            <w:sz w:val="18"/>
                          </w:rPr>
                          <w:t>continuity</w:t>
                        </w:r>
                        <w:r w:rsidRPr="000710D8">
                          <w:rPr>
                            <w:rFonts w:ascii="Arial" w:hAnsi="Arial" w:cs="Arial"/>
                            <w:color w:val="1A232B"/>
                            <w:sz w:val="18"/>
                          </w:rPr>
                          <w:t xml:space="preserve">, remains, </w:t>
                        </w:r>
                        <w:r w:rsidRPr="000710D8">
                          <w:rPr>
                            <w:rFonts w:ascii="Arial" w:hAnsi="Arial" w:cs="Arial"/>
                            <w:b/>
                            <w:color w:val="1A232B"/>
                            <w:sz w:val="18"/>
                          </w:rPr>
                          <w:t>migrate</w:t>
                        </w:r>
                        <w:r w:rsidRPr="000710D8">
                          <w:rPr>
                            <w:rFonts w:ascii="Arial" w:hAnsi="Arial" w:cs="Arial"/>
                            <w:color w:val="1A232B"/>
                            <w:sz w:val="18"/>
                          </w:rPr>
                          <w:t>, preserve, agriculture,</w:t>
                        </w:r>
                        <w:r w:rsidRPr="000710D8">
                          <w:rPr>
                            <w:rFonts w:ascii="Arial" w:hAnsi="Arial" w:cs="Arial"/>
                            <w:color w:val="1A232B"/>
                            <w:spacing w:val="1"/>
                            <w:sz w:val="18"/>
                          </w:rPr>
                          <w:t xml:space="preserve"> </w:t>
                        </w:r>
                        <w:r w:rsidRPr="000710D8">
                          <w:rPr>
                            <w:rFonts w:ascii="Arial" w:hAnsi="Arial" w:cs="Arial"/>
                            <w:color w:val="1A232B"/>
                            <w:sz w:val="18"/>
                          </w:rPr>
                          <w:t>domestication,</w:t>
                        </w:r>
                        <w:r w:rsidRPr="000710D8">
                          <w:rPr>
                            <w:rFonts w:ascii="Arial" w:hAnsi="Arial" w:cs="Arial"/>
                            <w:color w:val="1A232B"/>
                            <w:spacing w:val="-9"/>
                            <w:sz w:val="18"/>
                          </w:rPr>
                          <w:t xml:space="preserve"> </w:t>
                        </w:r>
                        <w:r w:rsidRPr="000710D8">
                          <w:rPr>
                            <w:rFonts w:ascii="Arial" w:hAnsi="Arial" w:cs="Arial"/>
                            <w:b/>
                            <w:color w:val="1A232B"/>
                            <w:sz w:val="18"/>
                          </w:rPr>
                          <w:t>significant</w:t>
                        </w:r>
                        <w:r w:rsidRPr="000710D8">
                          <w:rPr>
                            <w:rFonts w:ascii="Arial" w:hAnsi="Arial" w:cs="Arial"/>
                            <w:color w:val="1A232B"/>
                            <w:sz w:val="18"/>
                          </w:rPr>
                          <w:t>,</w:t>
                        </w:r>
                        <w:r w:rsidRPr="000710D8">
                          <w:rPr>
                            <w:rFonts w:ascii="Arial" w:hAnsi="Arial" w:cs="Arial"/>
                            <w:color w:val="1A232B"/>
                            <w:spacing w:val="-9"/>
                            <w:sz w:val="18"/>
                          </w:rPr>
                          <w:t xml:space="preserve"> </w:t>
                        </w:r>
                        <w:r w:rsidRPr="000710D8">
                          <w:rPr>
                            <w:rFonts w:ascii="Arial" w:hAnsi="Arial" w:cs="Arial"/>
                            <w:color w:val="1A232B"/>
                            <w:sz w:val="18"/>
                          </w:rPr>
                          <w:t>mine,</w:t>
                        </w:r>
                        <w:r w:rsidRPr="000710D8">
                          <w:rPr>
                            <w:rFonts w:ascii="Arial" w:hAnsi="Arial" w:cs="Arial"/>
                            <w:color w:val="1A232B"/>
                            <w:spacing w:val="-8"/>
                            <w:sz w:val="18"/>
                          </w:rPr>
                          <w:t xml:space="preserve"> </w:t>
                        </w:r>
                        <w:r w:rsidRPr="000710D8">
                          <w:rPr>
                            <w:rFonts w:ascii="Arial" w:hAnsi="Arial" w:cs="Arial"/>
                            <w:color w:val="1A232B"/>
                            <w:sz w:val="18"/>
                          </w:rPr>
                          <w:t>ore,</w:t>
                        </w:r>
                        <w:r w:rsidRPr="000710D8">
                          <w:rPr>
                            <w:rFonts w:ascii="Arial" w:hAnsi="Arial" w:cs="Arial"/>
                            <w:color w:val="1A232B"/>
                            <w:spacing w:val="-9"/>
                            <w:sz w:val="18"/>
                          </w:rPr>
                          <w:t xml:space="preserve"> </w:t>
                        </w:r>
                        <w:r w:rsidRPr="000710D8">
                          <w:rPr>
                            <w:rFonts w:ascii="Arial" w:hAnsi="Arial" w:cs="Arial"/>
                            <w:color w:val="1A232B"/>
                            <w:sz w:val="18"/>
                          </w:rPr>
                          <w:t>alloy,</w:t>
                        </w:r>
                        <w:r w:rsidRPr="000710D8">
                          <w:rPr>
                            <w:rFonts w:ascii="Arial" w:hAnsi="Arial" w:cs="Arial"/>
                            <w:color w:val="1A232B"/>
                            <w:spacing w:val="-9"/>
                            <w:sz w:val="18"/>
                          </w:rPr>
                          <w:t xml:space="preserve"> </w:t>
                        </w:r>
                        <w:r w:rsidRPr="000710D8">
                          <w:rPr>
                            <w:rFonts w:ascii="Arial" w:hAnsi="Arial" w:cs="Arial"/>
                            <w:color w:val="1A232B"/>
                            <w:sz w:val="18"/>
                          </w:rPr>
                          <w:t>beaker,</w:t>
                        </w:r>
                        <w:r w:rsidRPr="000710D8">
                          <w:rPr>
                            <w:rFonts w:ascii="Arial" w:hAnsi="Arial" w:cs="Arial"/>
                            <w:color w:val="1A232B"/>
                            <w:spacing w:val="-8"/>
                            <w:sz w:val="18"/>
                          </w:rPr>
                          <w:t xml:space="preserve"> </w:t>
                        </w:r>
                        <w:r w:rsidRPr="000710D8">
                          <w:rPr>
                            <w:rFonts w:ascii="Arial" w:hAnsi="Arial" w:cs="Arial"/>
                            <w:color w:val="1A232B"/>
                            <w:sz w:val="18"/>
                          </w:rPr>
                          <w:t>burial,</w:t>
                        </w:r>
                        <w:r w:rsidRPr="000710D8">
                          <w:rPr>
                            <w:rFonts w:ascii="Arial" w:hAnsi="Arial" w:cs="Arial"/>
                            <w:color w:val="1A232B"/>
                            <w:spacing w:val="-9"/>
                            <w:sz w:val="18"/>
                          </w:rPr>
                          <w:t xml:space="preserve"> </w:t>
                        </w:r>
                        <w:r w:rsidRPr="000710D8">
                          <w:rPr>
                            <w:rFonts w:ascii="Arial" w:hAnsi="Arial" w:cs="Arial"/>
                            <w:color w:val="1A232B"/>
                            <w:sz w:val="18"/>
                          </w:rPr>
                          <w:t>construct,</w:t>
                        </w:r>
                        <w:r w:rsidRPr="000710D8">
                          <w:rPr>
                            <w:rFonts w:ascii="Arial" w:hAnsi="Arial" w:cs="Arial"/>
                            <w:color w:val="1A232B"/>
                            <w:spacing w:val="-8"/>
                            <w:sz w:val="18"/>
                          </w:rPr>
                          <w:t xml:space="preserve"> </w:t>
                        </w:r>
                        <w:r w:rsidRPr="000710D8">
                          <w:rPr>
                            <w:rFonts w:ascii="Arial" w:hAnsi="Arial" w:cs="Arial"/>
                            <w:b/>
                            <w:color w:val="1A232B"/>
                            <w:sz w:val="18"/>
                          </w:rPr>
                          <w:t>settlement</w:t>
                        </w:r>
                        <w:r w:rsidRPr="000710D8">
                          <w:rPr>
                            <w:rFonts w:ascii="Arial" w:hAnsi="Arial" w:cs="Arial"/>
                            <w:color w:val="1A232B"/>
                            <w:sz w:val="18"/>
                          </w:rPr>
                          <w:t>,</w:t>
                        </w:r>
                        <w:r w:rsidRPr="000710D8">
                          <w:rPr>
                            <w:rFonts w:ascii="Arial" w:hAnsi="Arial" w:cs="Arial"/>
                            <w:color w:val="1A232B"/>
                            <w:spacing w:val="-9"/>
                            <w:sz w:val="18"/>
                          </w:rPr>
                          <w:t xml:space="preserve"> </w:t>
                        </w:r>
                        <w:r w:rsidRPr="000710D8">
                          <w:rPr>
                            <w:rFonts w:ascii="Arial" w:hAnsi="Arial" w:cs="Arial"/>
                            <w:color w:val="1A232B"/>
                            <w:sz w:val="18"/>
                          </w:rPr>
                          <w:t>palisade,</w:t>
                        </w:r>
                        <w:r w:rsidRPr="000710D8">
                          <w:rPr>
                            <w:rFonts w:ascii="Arial" w:hAnsi="Arial" w:cs="Arial"/>
                            <w:color w:val="1A232B"/>
                            <w:spacing w:val="-45"/>
                            <w:sz w:val="18"/>
                          </w:rPr>
                          <w:t xml:space="preserve"> </w:t>
                        </w:r>
                        <w:r w:rsidRPr="000710D8">
                          <w:rPr>
                            <w:rFonts w:ascii="Arial" w:hAnsi="Arial" w:cs="Arial"/>
                            <w:color w:val="1A232B"/>
                            <w:sz w:val="18"/>
                          </w:rPr>
                          <w:t>granary,</w:t>
                        </w:r>
                        <w:r w:rsidRPr="000710D8">
                          <w:rPr>
                            <w:rFonts w:ascii="Arial" w:hAnsi="Arial" w:cs="Arial"/>
                            <w:color w:val="1A232B"/>
                            <w:spacing w:val="2"/>
                            <w:sz w:val="18"/>
                          </w:rPr>
                          <w:t xml:space="preserve"> </w:t>
                        </w:r>
                        <w:r w:rsidRPr="000710D8">
                          <w:rPr>
                            <w:rFonts w:ascii="Arial" w:hAnsi="Arial" w:cs="Arial"/>
                            <w:color w:val="1A232B"/>
                            <w:sz w:val="18"/>
                          </w:rPr>
                          <w:t>ditch.</w:t>
                        </w:r>
                      </w:p>
                      <w:p w:rsidR="00DD75BF" w:rsidRDefault="00DD75BF">
                        <w:pPr>
                          <w:spacing w:before="3"/>
                          <w:rPr>
                            <w:sz w:val="17"/>
                          </w:rPr>
                        </w:pPr>
                      </w:p>
                      <w:p w:rsidR="00DD75BF" w:rsidRPr="000710D8" w:rsidRDefault="002C25DA">
                        <w:pPr>
                          <w:spacing w:line="232" w:lineRule="auto"/>
                          <w:ind w:left="159" w:right="161"/>
                          <w:rPr>
                            <w:rFonts w:ascii="Arial" w:hAnsi="Arial" w:cs="Arial"/>
                            <w:sz w:val="18"/>
                          </w:rPr>
                        </w:pPr>
                        <w:r w:rsidRPr="000710D8">
                          <w:rPr>
                            <w:rFonts w:ascii="Arial" w:hAnsi="Arial" w:cs="Arial"/>
                            <w:color w:val="1A232B"/>
                            <w:sz w:val="18"/>
                          </w:rPr>
                          <w:t xml:space="preserve">Words in bold relate to the themes, concepts and skills that run throughout the whole history </w:t>
                        </w:r>
                        <w:r w:rsidRPr="000710D8">
                          <w:rPr>
                            <w:rFonts w:ascii="Arial" w:hAnsi="Arial" w:cs="Arial"/>
                            <w:color w:val="1A232B"/>
                            <w:spacing w:val="-4"/>
                            <w:sz w:val="18"/>
                          </w:rPr>
                          <w:t>curriculum. Children will need to know the meanings of these words and have examples of them in</w:t>
                        </w:r>
                        <w:r w:rsidRPr="000710D8">
                          <w:rPr>
                            <w:rFonts w:ascii="Arial" w:hAnsi="Arial" w:cs="Arial"/>
                            <w:color w:val="1A232B"/>
                            <w:sz w:val="18"/>
                          </w:rPr>
                          <w:t xml:space="preserve"> context. These concepts will be built upon throughout the rest of the history curriculum.</w:t>
                        </w:r>
                      </w:p>
                    </w:txbxContent>
                  </v:textbox>
                </v:shape>
                <v:shape id="Text Box 21" o:spid="_x0000_s1044" type="#_x0000_t202" style="position:absolute;left:440;top:153;width:7857;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" fillcolor="#b9d3d3" stroked="f">
                  <v:textbox inset="0,0,0,0">
                    <w:txbxContent>
                      <w:p w:rsidR="00DD75BF" w:rsidRPr="000710D8" w:rsidRDefault="002C25DA">
                        <w:pPr>
                          <w:spacing w:before="31"/>
                          <w:ind w:left="1110" w:right="1110"/>
                          <w:jc w:val="center"/>
                          <w:rPr>
                            <w:rFonts w:ascii="Arial" w:hAnsi="Arial"/>
                            <w:b/>
                            <w:sz w:val="26"/>
                          </w:rPr>
                        </w:pPr>
                        <w:r w:rsidRPr="000710D8">
                          <w:rPr>
                            <w:rFonts w:ascii="Arial" w:hAnsi="Arial"/>
                            <w:b/>
                            <w:color w:val="383838"/>
                            <w:sz w:val="26"/>
                          </w:rPr>
                          <w:t>Key</w:t>
                        </w:r>
                        <w:r w:rsidRPr="000710D8">
                          <w:rPr>
                            <w:rFonts w:ascii="Arial" w:hAnsi="Arial"/>
                            <w:b/>
                            <w:color w:val="383838"/>
                            <w:spacing w:val="5"/>
                            <w:sz w:val="26"/>
                          </w:rPr>
                          <w:t xml:space="preserve"> </w:t>
                        </w:r>
                        <w:r w:rsidRPr="000710D8">
                          <w:rPr>
                            <w:rFonts w:ascii="Arial" w:hAnsi="Arial"/>
                            <w:b/>
                            <w:color w:val="383838"/>
                            <w:sz w:val="26"/>
                          </w:rPr>
                          <w:t>Vocabulary</w:t>
                        </w:r>
                        <w:r w:rsidRPr="000710D8">
                          <w:rPr>
                            <w:rFonts w:ascii="Arial" w:hAnsi="Arial"/>
                            <w:b/>
                            <w:color w:val="383838"/>
                            <w:spacing w:val="6"/>
                            <w:sz w:val="26"/>
                          </w:rPr>
                          <w:t xml:space="preserve"> </w:t>
                        </w:r>
                        <w:proofErr w:type="gramStart"/>
                        <w:r w:rsidRPr="000710D8">
                          <w:rPr>
                            <w:rFonts w:ascii="Arial" w:hAnsi="Arial"/>
                            <w:b/>
                            <w:color w:val="383838"/>
                            <w:sz w:val="26"/>
                          </w:rPr>
                          <w:t>To</w:t>
                        </w:r>
                        <w:proofErr w:type="gramEnd"/>
                        <w:r w:rsidRPr="000710D8">
                          <w:rPr>
                            <w:rFonts w:ascii="Arial" w:hAnsi="Arial"/>
                            <w:b/>
                            <w:color w:val="383838"/>
                            <w:spacing w:val="6"/>
                            <w:sz w:val="26"/>
                          </w:rPr>
                          <w:t xml:space="preserve"> </w:t>
                        </w:r>
                        <w:r w:rsidRPr="000710D8">
                          <w:rPr>
                            <w:rFonts w:ascii="Arial" w:hAnsi="Arial"/>
                            <w:b/>
                            <w:color w:val="383838"/>
                            <w:sz w:val="26"/>
                          </w:rPr>
                          <w:t>Explain</w:t>
                        </w:r>
                      </w:p>
                    </w:txbxContent>
                  </v:textbox>
                </v:shape>
                <w10:wrap type="topAndBottom" anchorx="page"/>
              </v:group>
            </w:pict>
          </mc:Fallback>
        </mc:AlternateContent>
      </w:r>
      <w:r>
        <w:rPr>
          <w:noProof/>
        </w:rPr>
        <mc:AlternateContent>
          <mc:Choice Requires="wpg">
            <w:drawing>
              <wp:anchor distT="0" distB="0" distL="0" distR="0" simplePos="0" relativeHeight="487591424" behindDoc="1" locked="0" layoutInCell="1" allowOverlap="1">
                <wp:simplePos x="0" y="0"/>
                <wp:positionH relativeFrom="page">
                  <wp:posOffset>5391785</wp:posOffset>
                </wp:positionH>
                <wp:positionV relativeFrom="paragraph">
                  <wp:posOffset>84455</wp:posOffset>
                </wp:positionV>
                <wp:extent cx="4998085" cy="1442085"/>
                <wp:effectExtent l="0" t="0" r="0" b="0"/>
                <wp:wrapTopAndBottom/>
                <wp:docPr id="1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085" cy="1442085"/>
                          <a:chOff x="8491" y="133"/>
                          <a:chExt cx="7871" cy="2271"/>
                        </a:xfrm>
                      </wpg:grpSpPr>
                      <wps:wsp>
                        <wps:cNvPr id="20" name="Rectangle 19"/>
                        <wps:cNvSpPr>
                          <a:spLocks noChangeArrowheads="1"/>
                        </wps:cNvSpPr>
                        <wps:spPr bwMode="auto">
                          <a:xfrm>
                            <a:off x="8501" y="143"/>
                            <a:ext cx="7851" cy="409"/>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8"/>
                        <wps:cNvSpPr txBox="1">
                          <a:spLocks noChangeArrowheads="1"/>
                        </wps:cNvSpPr>
                        <wps:spPr bwMode="auto">
                          <a:xfrm>
                            <a:off x="8501" y="552"/>
                            <a:ext cx="7851" cy="1842"/>
                          </a:xfrm>
                          <a:prstGeom prst="rect">
                            <a:avLst/>
                          </a:prstGeom>
                          <a:noFill/>
                          <a:ln w="12700">
                            <a:solidFill>
                              <a:srgbClr val="3C3937"/>
                            </a:solidFill>
                            <a:miter lim="800000"/>
                            <a:headEnd/>
                            <a:tailEnd/>
                          </a:ln>
                          <a:extLst>
                            <a:ext uri="{909E8E84-426E-40DD-AFC4-6F175D3DCCD1}">
                              <a14:hiddenFill xmlns:a14="http://schemas.microsoft.com/office/drawing/2010/main">
                                <a:solidFill>
                                  <a:srgbClr val="FFFFFF"/>
                                </a:solidFill>
                              </a14:hiddenFill>
                            </a:ext>
                          </a:extLst>
                        </wps:spPr>
                        <wps:txbx>
                          <w:txbxContent>
                            <w:p w:rsidR="00DD75BF" w:rsidRPr="000710D8" w:rsidRDefault="002C25DA">
                              <w:pPr>
                                <w:spacing w:before="121" w:line="465" w:lineRule="auto"/>
                                <w:ind w:left="263" w:right="4308"/>
                                <w:rPr>
                                  <w:rFonts w:ascii="Arial" w:hAnsi="Arial" w:cs="Arial"/>
                                  <w:sz w:val="18"/>
                                </w:rPr>
                              </w:pPr>
                              <w:r w:rsidRPr="000710D8">
                                <w:rPr>
                                  <w:rFonts w:ascii="Arial" w:hAnsi="Arial" w:cs="Arial"/>
                                  <w:color w:val="1A232B"/>
                                  <w:sz w:val="18"/>
                                </w:rPr>
                                <w:t>Theme: Society and Community</w:t>
                              </w:r>
                              <w:r w:rsidRPr="000710D8">
                                <w:rPr>
                                  <w:rFonts w:ascii="Arial" w:hAnsi="Arial" w:cs="Arial"/>
                                  <w:color w:val="1A232B"/>
                                  <w:spacing w:val="1"/>
                                  <w:sz w:val="18"/>
                                </w:rPr>
                                <w:t xml:space="preserve"> </w:t>
                              </w:r>
                              <w:r w:rsidRPr="000710D8">
                                <w:rPr>
                                  <w:rFonts w:ascii="Arial" w:hAnsi="Arial" w:cs="Arial"/>
                                  <w:color w:val="1A232B"/>
                                  <w:sz w:val="18"/>
                                </w:rPr>
                                <w:t>Substantive</w:t>
                              </w:r>
                              <w:r w:rsidRPr="000710D8">
                                <w:rPr>
                                  <w:rFonts w:ascii="Arial" w:hAnsi="Arial" w:cs="Arial"/>
                                  <w:color w:val="1A232B"/>
                                  <w:spacing w:val="27"/>
                                  <w:sz w:val="18"/>
                                </w:rPr>
                                <w:t xml:space="preserve"> </w:t>
                              </w:r>
                              <w:r w:rsidRPr="000710D8">
                                <w:rPr>
                                  <w:rFonts w:ascii="Arial" w:hAnsi="Arial" w:cs="Arial"/>
                                  <w:color w:val="1A232B"/>
                                  <w:sz w:val="18"/>
                                </w:rPr>
                                <w:t>concepts</w:t>
                              </w:r>
                              <w:r w:rsidRPr="000710D8">
                                <w:rPr>
                                  <w:rFonts w:ascii="Arial" w:hAnsi="Arial" w:cs="Arial"/>
                                  <w:color w:val="1A232B"/>
                                  <w:spacing w:val="27"/>
                                  <w:sz w:val="18"/>
                                </w:rPr>
                                <w:t xml:space="preserve"> </w:t>
                              </w:r>
                              <w:r w:rsidRPr="000710D8">
                                <w:rPr>
                                  <w:rFonts w:ascii="Arial" w:hAnsi="Arial" w:cs="Arial"/>
                                  <w:color w:val="1A232B"/>
                                  <w:sz w:val="18"/>
                                </w:rPr>
                                <w:t>explicitly</w:t>
                              </w:r>
                              <w:r w:rsidRPr="000710D8">
                                <w:rPr>
                                  <w:rFonts w:ascii="Arial" w:hAnsi="Arial" w:cs="Arial"/>
                                  <w:color w:val="1A232B"/>
                                  <w:spacing w:val="27"/>
                                  <w:sz w:val="18"/>
                                </w:rPr>
                                <w:t xml:space="preserve"> </w:t>
                              </w:r>
                              <w:r w:rsidRPr="000710D8">
                                <w:rPr>
                                  <w:rFonts w:ascii="Arial" w:hAnsi="Arial" w:cs="Arial"/>
                                  <w:color w:val="1A232B"/>
                                  <w:sz w:val="18"/>
                                </w:rPr>
                                <w:t>taught:</w:t>
                              </w:r>
                            </w:p>
                            <w:p w:rsidR="00DD75BF" w:rsidRPr="000710D8" w:rsidRDefault="002C25DA">
                              <w:pPr>
                                <w:spacing w:line="205" w:lineRule="exact"/>
                                <w:ind w:left="263"/>
                                <w:rPr>
                                  <w:rFonts w:ascii="Arial" w:hAnsi="Arial" w:cs="Arial"/>
                                  <w:sz w:val="18"/>
                                </w:rPr>
                              </w:pPr>
                              <w:r w:rsidRPr="000710D8">
                                <w:rPr>
                                  <w:rFonts w:ascii="Arial" w:hAnsi="Arial" w:cs="Arial"/>
                                  <w:color w:val="1A232B"/>
                                  <w:sz w:val="18"/>
                                </w:rPr>
                                <w:t>migration,</w:t>
                              </w:r>
                              <w:r w:rsidRPr="000710D8">
                                <w:rPr>
                                  <w:rFonts w:ascii="Arial" w:hAnsi="Arial" w:cs="Arial"/>
                                  <w:color w:val="1A232B"/>
                                  <w:spacing w:val="-4"/>
                                  <w:sz w:val="18"/>
                                </w:rPr>
                                <w:t xml:space="preserve"> </w:t>
                              </w:r>
                              <w:r w:rsidRPr="000710D8">
                                <w:rPr>
                                  <w:rFonts w:ascii="Arial" w:hAnsi="Arial" w:cs="Arial"/>
                                  <w:color w:val="1A232B"/>
                                  <w:sz w:val="18"/>
                                </w:rPr>
                                <w:t>settlement,</w:t>
                              </w:r>
                              <w:r w:rsidRPr="000710D8">
                                <w:rPr>
                                  <w:rFonts w:ascii="Arial" w:hAnsi="Arial" w:cs="Arial"/>
                                  <w:color w:val="1A232B"/>
                                  <w:spacing w:val="-3"/>
                                  <w:sz w:val="18"/>
                                </w:rPr>
                                <w:t xml:space="preserve"> </w:t>
                              </w:r>
                              <w:r w:rsidRPr="000710D8">
                                <w:rPr>
                                  <w:rFonts w:ascii="Arial" w:hAnsi="Arial" w:cs="Arial"/>
                                  <w:color w:val="1A232B"/>
                                  <w:sz w:val="18"/>
                                </w:rPr>
                                <w:t>trade,</w:t>
                              </w:r>
                              <w:r w:rsidRPr="000710D8">
                                <w:rPr>
                                  <w:rFonts w:ascii="Arial" w:hAnsi="Arial" w:cs="Arial"/>
                                  <w:color w:val="1A232B"/>
                                  <w:spacing w:val="-3"/>
                                  <w:sz w:val="18"/>
                                </w:rPr>
                                <w:t xml:space="preserve"> </w:t>
                              </w:r>
                              <w:proofErr w:type="spellStart"/>
                              <w:r w:rsidR="00B82529">
                                <w:rPr>
                                  <w:rFonts w:ascii="Arial" w:hAnsi="Arial" w:cs="Arial"/>
                                  <w:color w:val="1A232B"/>
                                  <w:sz w:val="18"/>
                                </w:rPr>
                                <w:t>civilis</w:t>
                              </w:r>
                              <w:r w:rsidRPr="000710D8">
                                <w:rPr>
                                  <w:rFonts w:ascii="Arial" w:hAnsi="Arial" w:cs="Arial"/>
                                  <w:color w:val="1A232B"/>
                                  <w:sz w:val="18"/>
                                </w:rPr>
                                <w:t>ation</w:t>
                              </w:r>
                              <w:proofErr w:type="spellEnd"/>
                              <w:r w:rsidRPr="000710D8">
                                <w:rPr>
                                  <w:rFonts w:ascii="Arial" w:hAnsi="Arial" w:cs="Arial"/>
                                  <w:color w:val="1A232B"/>
                                  <w:sz w:val="18"/>
                                </w:rPr>
                                <w:t>,</w:t>
                              </w:r>
                              <w:r w:rsidRPr="000710D8">
                                <w:rPr>
                                  <w:rFonts w:ascii="Arial" w:hAnsi="Arial" w:cs="Arial"/>
                                  <w:color w:val="1A232B"/>
                                  <w:spacing w:val="-3"/>
                                  <w:sz w:val="18"/>
                                </w:rPr>
                                <w:t xml:space="preserve"> </w:t>
                              </w:r>
                              <w:r w:rsidRPr="000710D8">
                                <w:rPr>
                                  <w:rFonts w:ascii="Arial" w:hAnsi="Arial" w:cs="Arial"/>
                                  <w:color w:val="1A232B"/>
                                  <w:sz w:val="18"/>
                                </w:rPr>
                                <w:t>industry</w:t>
                              </w:r>
                            </w:p>
                          </w:txbxContent>
                        </wps:txbx>
                        <wps:bodyPr rot="0" vert="horz" wrap="square" lIns="0" tIns="0" rIns="0" bIns="0" anchor="t" anchorCtr="0" upright="1">
                          <a:noAutofit/>
                        </wps:bodyPr>
                      </wps:wsp>
                      <wps:wsp>
                        <wps:cNvPr id="22" name="Text Box 17"/>
                        <wps:cNvSpPr txBox="1">
                          <a:spLocks noChangeArrowheads="1"/>
                        </wps:cNvSpPr>
                        <wps:spPr bwMode="auto">
                          <a:xfrm>
                            <a:off x="8511" y="153"/>
                            <a:ext cx="7831" cy="389"/>
                          </a:xfrm>
                          <a:prstGeom prst="rect">
                            <a:avLst/>
                          </a:prstGeom>
                          <a:solidFill>
                            <a:srgbClr val="8294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75BF" w:rsidRPr="000710D8" w:rsidRDefault="002C25DA" w:rsidP="000710D8">
                              <w:pPr>
                                <w:spacing w:before="31"/>
                                <w:ind w:left="2619" w:right="2307" w:hanging="209"/>
                                <w:jc w:val="center"/>
                                <w:rPr>
                                  <w:rFonts w:ascii="Arial" w:hAnsi="Arial"/>
                                  <w:b/>
                                  <w:sz w:val="26"/>
                                </w:rPr>
                              </w:pPr>
                              <w:r w:rsidRPr="000710D8">
                                <w:rPr>
                                  <w:rFonts w:ascii="Arial" w:hAnsi="Arial"/>
                                  <w:b/>
                                  <w:color w:val="FFFFFF"/>
                                  <w:sz w:val="26"/>
                                </w:rPr>
                                <w:t>Themes</w:t>
                              </w:r>
                              <w:r w:rsidRPr="000710D8">
                                <w:rPr>
                                  <w:rFonts w:ascii="Arial" w:hAnsi="Arial"/>
                                  <w:b/>
                                  <w:color w:val="FFFFFF"/>
                                  <w:spacing w:val="27"/>
                                  <w:sz w:val="26"/>
                                </w:rPr>
                                <w:t xml:space="preserve"> </w:t>
                              </w:r>
                              <w:r w:rsidRPr="000710D8">
                                <w:rPr>
                                  <w:rFonts w:ascii="Arial" w:hAnsi="Arial"/>
                                  <w:b/>
                                  <w:color w:val="FFFFFF"/>
                                  <w:sz w:val="26"/>
                                </w:rPr>
                                <w:t>and</w:t>
                              </w:r>
                              <w:r w:rsidRPr="000710D8">
                                <w:rPr>
                                  <w:rFonts w:ascii="Arial" w:hAnsi="Arial"/>
                                  <w:b/>
                                  <w:color w:val="FFFFFF"/>
                                  <w:spacing w:val="28"/>
                                  <w:sz w:val="26"/>
                                </w:rPr>
                                <w:t xml:space="preserve"> </w:t>
                              </w:r>
                              <w:r w:rsidRPr="000710D8">
                                <w:rPr>
                                  <w:rFonts w:ascii="Arial" w:hAnsi="Arial"/>
                                  <w:b/>
                                  <w:color w:val="FFFFFF"/>
                                  <w:sz w:val="26"/>
                                </w:rPr>
                                <w:t>Concepts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45" style="position:absolute;margin-left:424.55pt;margin-top:6.65pt;width:393.55pt;height:113.55pt;z-index:-15725056;mso-wrap-distance-left:0;mso-wrap-distance-right:0;mso-position-horizontal-relative:page;mso-position-vertical-relative:text" coordorigin="8491,133" coordsize="7871,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">
                <v:rect id="Rectangle 19" o:spid="_x0000_s1046" style="position:absolute;left:8501;top:143;width:7851;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" filled="f" strokecolor="#131313" strokeweight="1pt"/>
                <v:shape id="Text Box 18" o:spid="_x0000_s1047" type="#_x0000_t202" style="position:absolute;left:8501;top:552;width:7851;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" filled="f" strokecolor="#3c3937" strokeweight="1pt">
                  <v:textbox inset="0,0,0,0">
                    <w:txbxContent>
                      <w:p w:rsidR="00DD75BF" w:rsidRPr="000710D8" w:rsidRDefault="002C25DA">
                        <w:pPr>
                          <w:spacing w:before="121" w:line="465" w:lineRule="auto"/>
                          <w:ind w:left="263" w:right="4308"/>
                          <w:rPr>
                            <w:rFonts w:ascii="Arial" w:hAnsi="Arial" w:cs="Arial"/>
                            <w:sz w:val="18"/>
                          </w:rPr>
                        </w:pPr>
                        <w:r w:rsidRPr="000710D8">
                          <w:rPr>
                            <w:rFonts w:ascii="Arial" w:hAnsi="Arial" w:cs="Arial"/>
                            <w:color w:val="1A232B"/>
                            <w:sz w:val="18"/>
                          </w:rPr>
                          <w:t>Theme: Society and Community</w:t>
                        </w:r>
                        <w:r w:rsidRPr="000710D8">
                          <w:rPr>
                            <w:rFonts w:ascii="Arial" w:hAnsi="Arial" w:cs="Arial"/>
                            <w:color w:val="1A232B"/>
                            <w:spacing w:val="1"/>
                            <w:sz w:val="18"/>
                          </w:rPr>
                          <w:t xml:space="preserve"> </w:t>
                        </w:r>
                        <w:r w:rsidRPr="000710D8">
                          <w:rPr>
                            <w:rFonts w:ascii="Arial" w:hAnsi="Arial" w:cs="Arial"/>
                            <w:color w:val="1A232B"/>
                            <w:sz w:val="18"/>
                          </w:rPr>
                          <w:t>Substantive</w:t>
                        </w:r>
                        <w:r w:rsidRPr="000710D8">
                          <w:rPr>
                            <w:rFonts w:ascii="Arial" w:hAnsi="Arial" w:cs="Arial"/>
                            <w:color w:val="1A232B"/>
                            <w:spacing w:val="27"/>
                            <w:sz w:val="18"/>
                          </w:rPr>
                          <w:t xml:space="preserve"> </w:t>
                        </w:r>
                        <w:r w:rsidRPr="000710D8">
                          <w:rPr>
                            <w:rFonts w:ascii="Arial" w:hAnsi="Arial" w:cs="Arial"/>
                            <w:color w:val="1A232B"/>
                            <w:sz w:val="18"/>
                          </w:rPr>
                          <w:t>concepts</w:t>
                        </w:r>
                        <w:r w:rsidRPr="000710D8">
                          <w:rPr>
                            <w:rFonts w:ascii="Arial" w:hAnsi="Arial" w:cs="Arial"/>
                            <w:color w:val="1A232B"/>
                            <w:spacing w:val="27"/>
                            <w:sz w:val="18"/>
                          </w:rPr>
                          <w:t xml:space="preserve"> </w:t>
                        </w:r>
                        <w:r w:rsidRPr="000710D8">
                          <w:rPr>
                            <w:rFonts w:ascii="Arial" w:hAnsi="Arial" w:cs="Arial"/>
                            <w:color w:val="1A232B"/>
                            <w:sz w:val="18"/>
                          </w:rPr>
                          <w:t>explicitly</w:t>
                        </w:r>
                        <w:r w:rsidRPr="000710D8">
                          <w:rPr>
                            <w:rFonts w:ascii="Arial" w:hAnsi="Arial" w:cs="Arial"/>
                            <w:color w:val="1A232B"/>
                            <w:spacing w:val="27"/>
                            <w:sz w:val="18"/>
                          </w:rPr>
                          <w:t xml:space="preserve"> </w:t>
                        </w:r>
                        <w:r w:rsidRPr="000710D8">
                          <w:rPr>
                            <w:rFonts w:ascii="Arial" w:hAnsi="Arial" w:cs="Arial"/>
                            <w:color w:val="1A232B"/>
                            <w:sz w:val="18"/>
                          </w:rPr>
                          <w:t>taught:</w:t>
                        </w:r>
                      </w:p>
                      <w:p w:rsidR="00DD75BF" w:rsidRPr="000710D8" w:rsidRDefault="002C25DA">
                        <w:pPr>
                          <w:spacing w:line="205" w:lineRule="exact"/>
                          <w:ind w:left="263"/>
                          <w:rPr>
                            <w:rFonts w:ascii="Arial" w:hAnsi="Arial" w:cs="Arial"/>
                            <w:sz w:val="18"/>
                          </w:rPr>
                        </w:pPr>
                        <w:r w:rsidRPr="000710D8">
                          <w:rPr>
                            <w:rFonts w:ascii="Arial" w:hAnsi="Arial" w:cs="Arial"/>
                            <w:color w:val="1A232B"/>
                            <w:sz w:val="18"/>
                          </w:rPr>
                          <w:t>migration,</w:t>
                        </w:r>
                        <w:r w:rsidRPr="000710D8">
                          <w:rPr>
                            <w:rFonts w:ascii="Arial" w:hAnsi="Arial" w:cs="Arial"/>
                            <w:color w:val="1A232B"/>
                            <w:spacing w:val="-4"/>
                            <w:sz w:val="18"/>
                          </w:rPr>
                          <w:t xml:space="preserve"> </w:t>
                        </w:r>
                        <w:r w:rsidRPr="000710D8">
                          <w:rPr>
                            <w:rFonts w:ascii="Arial" w:hAnsi="Arial" w:cs="Arial"/>
                            <w:color w:val="1A232B"/>
                            <w:sz w:val="18"/>
                          </w:rPr>
                          <w:t>settlement,</w:t>
                        </w:r>
                        <w:r w:rsidRPr="000710D8">
                          <w:rPr>
                            <w:rFonts w:ascii="Arial" w:hAnsi="Arial" w:cs="Arial"/>
                            <w:color w:val="1A232B"/>
                            <w:spacing w:val="-3"/>
                            <w:sz w:val="18"/>
                          </w:rPr>
                          <w:t xml:space="preserve"> </w:t>
                        </w:r>
                        <w:r w:rsidRPr="000710D8">
                          <w:rPr>
                            <w:rFonts w:ascii="Arial" w:hAnsi="Arial" w:cs="Arial"/>
                            <w:color w:val="1A232B"/>
                            <w:sz w:val="18"/>
                          </w:rPr>
                          <w:t>trade,</w:t>
                        </w:r>
                        <w:r w:rsidRPr="000710D8">
                          <w:rPr>
                            <w:rFonts w:ascii="Arial" w:hAnsi="Arial" w:cs="Arial"/>
                            <w:color w:val="1A232B"/>
                            <w:spacing w:val="-3"/>
                            <w:sz w:val="18"/>
                          </w:rPr>
                          <w:t xml:space="preserve"> </w:t>
                        </w:r>
                        <w:proofErr w:type="spellStart"/>
                        <w:r w:rsidR="00B82529">
                          <w:rPr>
                            <w:rFonts w:ascii="Arial" w:hAnsi="Arial" w:cs="Arial"/>
                            <w:color w:val="1A232B"/>
                            <w:sz w:val="18"/>
                          </w:rPr>
                          <w:t>civilis</w:t>
                        </w:r>
                        <w:r w:rsidRPr="000710D8">
                          <w:rPr>
                            <w:rFonts w:ascii="Arial" w:hAnsi="Arial" w:cs="Arial"/>
                            <w:color w:val="1A232B"/>
                            <w:sz w:val="18"/>
                          </w:rPr>
                          <w:t>ation</w:t>
                        </w:r>
                        <w:proofErr w:type="spellEnd"/>
                        <w:r w:rsidRPr="000710D8">
                          <w:rPr>
                            <w:rFonts w:ascii="Arial" w:hAnsi="Arial" w:cs="Arial"/>
                            <w:color w:val="1A232B"/>
                            <w:sz w:val="18"/>
                          </w:rPr>
                          <w:t>,</w:t>
                        </w:r>
                        <w:r w:rsidRPr="000710D8">
                          <w:rPr>
                            <w:rFonts w:ascii="Arial" w:hAnsi="Arial" w:cs="Arial"/>
                            <w:color w:val="1A232B"/>
                            <w:spacing w:val="-3"/>
                            <w:sz w:val="18"/>
                          </w:rPr>
                          <w:t xml:space="preserve"> </w:t>
                        </w:r>
                        <w:r w:rsidRPr="000710D8">
                          <w:rPr>
                            <w:rFonts w:ascii="Arial" w:hAnsi="Arial" w:cs="Arial"/>
                            <w:color w:val="1A232B"/>
                            <w:sz w:val="18"/>
                          </w:rPr>
                          <w:t>industry</w:t>
                        </w:r>
                      </w:p>
                    </w:txbxContent>
                  </v:textbox>
                </v:shape>
                <v:shape id="Text Box 17" o:spid="_x0000_s1048" type="#_x0000_t202" style="position:absolute;left:8511;top:153;width:783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" fillcolor="#829494" stroked="f">
                  <v:textbox inset="0,0,0,0">
                    <w:txbxContent>
                      <w:p w:rsidR="00DD75BF" w:rsidRPr="000710D8" w:rsidRDefault="002C25DA" w:rsidP="000710D8">
                        <w:pPr>
                          <w:spacing w:before="31"/>
                          <w:ind w:left="2619" w:right="2307" w:hanging="209"/>
                          <w:jc w:val="center"/>
                          <w:rPr>
                            <w:rFonts w:ascii="Arial" w:hAnsi="Arial"/>
                            <w:b/>
                            <w:sz w:val="26"/>
                          </w:rPr>
                        </w:pPr>
                        <w:r w:rsidRPr="000710D8">
                          <w:rPr>
                            <w:rFonts w:ascii="Arial" w:hAnsi="Arial"/>
                            <w:b/>
                            <w:color w:val="FFFFFF"/>
                            <w:sz w:val="26"/>
                          </w:rPr>
                          <w:t>Themes</w:t>
                        </w:r>
                        <w:r w:rsidRPr="000710D8">
                          <w:rPr>
                            <w:rFonts w:ascii="Arial" w:hAnsi="Arial"/>
                            <w:b/>
                            <w:color w:val="FFFFFF"/>
                            <w:spacing w:val="27"/>
                            <w:sz w:val="26"/>
                          </w:rPr>
                          <w:t xml:space="preserve"> </w:t>
                        </w:r>
                        <w:r w:rsidRPr="000710D8">
                          <w:rPr>
                            <w:rFonts w:ascii="Arial" w:hAnsi="Arial"/>
                            <w:b/>
                            <w:color w:val="FFFFFF"/>
                            <w:sz w:val="26"/>
                          </w:rPr>
                          <w:t>and</w:t>
                        </w:r>
                        <w:r w:rsidRPr="000710D8">
                          <w:rPr>
                            <w:rFonts w:ascii="Arial" w:hAnsi="Arial"/>
                            <w:b/>
                            <w:color w:val="FFFFFF"/>
                            <w:spacing w:val="28"/>
                            <w:sz w:val="26"/>
                          </w:rPr>
                          <w:t xml:space="preserve"> </w:t>
                        </w:r>
                        <w:r w:rsidRPr="000710D8">
                          <w:rPr>
                            <w:rFonts w:ascii="Arial" w:hAnsi="Arial"/>
                            <w:b/>
                            <w:color w:val="FFFFFF"/>
                            <w:sz w:val="26"/>
                          </w:rPr>
                          <w:t>Concepts</w:t>
                        </w:r>
                      </w:p>
                    </w:txbxContent>
                  </v:textbox>
                </v:shape>
                <w10:wrap type="topAndBottom" anchorx="page"/>
              </v:group>
            </w:pict>
          </mc:Fallback>
        </mc:AlternateContent>
      </w:r>
      <w:r>
        <w:rPr>
          <w:noProof/>
        </w:rPr>
        <mc:AlternateContent>
          <mc:Choice Requires="wpg">
            <w:drawing>
              <wp:anchor distT="0" distB="0" distL="0" distR="0" simplePos="0" relativeHeight="487591936" behindDoc="1" locked="0" layoutInCell="1" allowOverlap="1">
                <wp:simplePos x="0" y="0"/>
                <wp:positionH relativeFrom="page">
                  <wp:posOffset>267335</wp:posOffset>
                </wp:positionH>
                <wp:positionV relativeFrom="paragraph">
                  <wp:posOffset>1619250</wp:posOffset>
                </wp:positionV>
                <wp:extent cx="10123170" cy="744855"/>
                <wp:effectExtent l="0" t="0" r="0" b="0"/>
                <wp:wrapTopAndBottom/>
                <wp:docPr id="1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3170" cy="744855"/>
                          <a:chOff x="421" y="2550"/>
                          <a:chExt cx="15942" cy="1173"/>
                        </a:xfrm>
                      </wpg:grpSpPr>
                      <wps:wsp>
                        <wps:cNvPr id="16" name="Rectangle 15"/>
                        <wps:cNvSpPr>
                          <a:spLocks noChangeArrowheads="1"/>
                        </wps:cNvSpPr>
                        <wps:spPr bwMode="auto">
                          <a:xfrm>
                            <a:off x="430" y="2559"/>
                            <a:ext cx="15922" cy="409"/>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Text Box 14"/>
                        <wps:cNvSpPr txBox="1">
                          <a:spLocks noChangeArrowheads="1"/>
                        </wps:cNvSpPr>
                        <wps:spPr bwMode="auto">
                          <a:xfrm>
                            <a:off x="430" y="2968"/>
                            <a:ext cx="15922" cy="744"/>
                          </a:xfrm>
                          <a:prstGeom prst="rect">
                            <a:avLst/>
                          </a:prstGeom>
                          <a:noFill/>
                          <a:ln w="12700">
                            <a:solidFill>
                              <a:srgbClr val="3C3937"/>
                            </a:solidFill>
                            <a:miter lim="800000"/>
                            <a:headEnd/>
                            <a:tailEnd/>
                          </a:ln>
                          <a:extLst>
                            <a:ext uri="{909E8E84-426E-40DD-AFC4-6F175D3DCCD1}">
                              <a14:hiddenFill xmlns:a14="http://schemas.microsoft.com/office/drawing/2010/main">
                                <a:solidFill>
                                  <a:srgbClr val="FFFFFF"/>
                                </a:solidFill>
                              </a14:hiddenFill>
                            </a:ext>
                          </a:extLst>
                        </wps:spPr>
                        <wps:txbx>
                          <w:txbxContent>
                            <w:p w:rsidR="00DD75BF" w:rsidRPr="000710D8" w:rsidRDefault="002C25DA">
                              <w:pPr>
                                <w:spacing w:before="127" w:line="232" w:lineRule="auto"/>
                                <w:ind w:left="141" w:right="422"/>
                                <w:rPr>
                                  <w:rFonts w:ascii="Arial" w:hAnsi="Arial" w:cs="Arial"/>
                                  <w:sz w:val="18"/>
                                </w:rPr>
                              </w:pPr>
                              <w:r w:rsidRPr="000710D8">
                                <w:rPr>
                                  <w:rFonts w:ascii="Arial" w:hAnsi="Arial" w:cs="Arial"/>
                                  <w:color w:val="1A232B"/>
                                  <w:spacing w:val="-4"/>
                                  <w:sz w:val="18"/>
                                </w:rPr>
                                <w:t>Children may think that the Stone Age is one whole age and may not fully grasp the idea of how long the Paleolithic was. Children may think that changes happened suddenly rather than over time.</w:t>
                              </w:r>
                              <w:r w:rsidRPr="000710D8">
                                <w:rPr>
                                  <w:rFonts w:ascii="Arial" w:hAnsi="Arial" w:cs="Arial"/>
                                  <w:color w:val="1A232B"/>
                                  <w:spacing w:val="1"/>
                                  <w:sz w:val="18"/>
                                </w:rPr>
                                <w:t xml:space="preserve"> </w:t>
                              </w:r>
                              <w:r w:rsidRPr="000710D8">
                                <w:rPr>
                                  <w:rFonts w:ascii="Arial" w:hAnsi="Arial" w:cs="Arial"/>
                                  <w:color w:val="1A232B"/>
                                  <w:sz w:val="18"/>
                                </w:rPr>
                                <w:t>Children</w:t>
                              </w:r>
                              <w:r w:rsidRPr="000710D8">
                                <w:rPr>
                                  <w:rFonts w:ascii="Arial" w:hAnsi="Arial" w:cs="Arial"/>
                                  <w:color w:val="1A232B"/>
                                  <w:spacing w:val="-3"/>
                                  <w:sz w:val="18"/>
                                </w:rPr>
                                <w:t xml:space="preserve"> </w:t>
                              </w:r>
                              <w:r w:rsidRPr="000710D8">
                                <w:rPr>
                                  <w:rFonts w:ascii="Arial" w:hAnsi="Arial" w:cs="Arial"/>
                                  <w:color w:val="1A232B"/>
                                  <w:sz w:val="18"/>
                                </w:rPr>
                                <w:t>may</w:t>
                              </w:r>
                              <w:r w:rsidRPr="000710D8">
                                <w:rPr>
                                  <w:rFonts w:ascii="Arial" w:hAnsi="Arial" w:cs="Arial"/>
                                  <w:color w:val="1A232B"/>
                                  <w:spacing w:val="-2"/>
                                  <w:sz w:val="18"/>
                                </w:rPr>
                                <w:t xml:space="preserve"> </w:t>
                              </w:r>
                              <w:r w:rsidRPr="000710D8">
                                <w:rPr>
                                  <w:rFonts w:ascii="Arial" w:hAnsi="Arial" w:cs="Arial"/>
                                  <w:color w:val="1A232B"/>
                                  <w:sz w:val="18"/>
                                </w:rPr>
                                <w:t>think</w:t>
                              </w:r>
                              <w:r w:rsidRPr="000710D8">
                                <w:rPr>
                                  <w:rFonts w:ascii="Arial" w:hAnsi="Arial" w:cs="Arial"/>
                                  <w:color w:val="1A232B"/>
                                  <w:spacing w:val="-2"/>
                                  <w:sz w:val="18"/>
                                </w:rPr>
                                <w:t xml:space="preserve"> </w:t>
                              </w:r>
                              <w:r w:rsidRPr="000710D8">
                                <w:rPr>
                                  <w:rFonts w:ascii="Arial" w:hAnsi="Arial" w:cs="Arial"/>
                                  <w:color w:val="1A232B"/>
                                  <w:sz w:val="18"/>
                                </w:rPr>
                                <w:t>that</w:t>
                              </w:r>
                              <w:r w:rsidRPr="000710D8">
                                <w:rPr>
                                  <w:rFonts w:ascii="Arial" w:hAnsi="Arial" w:cs="Arial"/>
                                  <w:color w:val="1A232B"/>
                                  <w:spacing w:val="-2"/>
                                  <w:sz w:val="18"/>
                                </w:rPr>
                                <w:t xml:space="preserve"> </w:t>
                              </w:r>
                              <w:r w:rsidRPr="000710D8">
                                <w:rPr>
                                  <w:rFonts w:ascii="Arial" w:hAnsi="Arial" w:cs="Arial"/>
                                  <w:color w:val="1A232B"/>
                                  <w:sz w:val="18"/>
                                </w:rPr>
                                <w:t>iron</w:t>
                              </w:r>
                              <w:r w:rsidRPr="000710D8">
                                <w:rPr>
                                  <w:rFonts w:ascii="Arial" w:hAnsi="Arial" w:cs="Arial"/>
                                  <w:color w:val="1A232B"/>
                                  <w:spacing w:val="-3"/>
                                  <w:sz w:val="18"/>
                                </w:rPr>
                                <w:t xml:space="preserve"> </w:t>
                              </w:r>
                              <w:r w:rsidRPr="000710D8">
                                <w:rPr>
                                  <w:rFonts w:ascii="Arial" w:hAnsi="Arial" w:cs="Arial"/>
                                  <w:color w:val="1A232B"/>
                                  <w:sz w:val="18"/>
                                </w:rPr>
                                <w:t>was</w:t>
                              </w:r>
                              <w:r w:rsidRPr="000710D8">
                                <w:rPr>
                                  <w:rFonts w:ascii="Arial" w:hAnsi="Arial" w:cs="Arial"/>
                                  <w:color w:val="1A232B"/>
                                  <w:spacing w:val="-2"/>
                                  <w:sz w:val="18"/>
                                </w:rPr>
                                <w:t xml:space="preserve"> </w:t>
                              </w:r>
                              <w:r w:rsidRPr="000710D8">
                                <w:rPr>
                                  <w:rFonts w:ascii="Arial" w:hAnsi="Arial" w:cs="Arial"/>
                                  <w:color w:val="1A232B"/>
                                  <w:sz w:val="18"/>
                                </w:rPr>
                                <w:t>used</w:t>
                              </w:r>
                              <w:r w:rsidRPr="000710D8">
                                <w:rPr>
                                  <w:rFonts w:ascii="Arial" w:hAnsi="Arial" w:cs="Arial"/>
                                  <w:color w:val="1A232B"/>
                                  <w:spacing w:val="-2"/>
                                  <w:sz w:val="18"/>
                                </w:rPr>
                                <w:t xml:space="preserve"> </w:t>
                              </w:r>
                              <w:r w:rsidRPr="000710D8">
                                <w:rPr>
                                  <w:rFonts w:ascii="Arial" w:hAnsi="Arial" w:cs="Arial"/>
                                  <w:color w:val="1A232B"/>
                                  <w:sz w:val="18"/>
                                </w:rPr>
                                <w:t>because</w:t>
                              </w:r>
                              <w:r w:rsidRPr="000710D8">
                                <w:rPr>
                                  <w:rFonts w:ascii="Arial" w:hAnsi="Arial" w:cs="Arial"/>
                                  <w:color w:val="1A232B"/>
                                  <w:spacing w:val="-2"/>
                                  <w:sz w:val="18"/>
                                </w:rPr>
                                <w:t xml:space="preserve"> </w:t>
                              </w:r>
                              <w:r w:rsidRPr="000710D8">
                                <w:rPr>
                                  <w:rFonts w:ascii="Arial" w:hAnsi="Arial" w:cs="Arial"/>
                                  <w:color w:val="1A232B"/>
                                  <w:sz w:val="18"/>
                                </w:rPr>
                                <w:t>it</w:t>
                              </w:r>
                              <w:r w:rsidRPr="000710D8">
                                <w:rPr>
                                  <w:rFonts w:ascii="Arial" w:hAnsi="Arial" w:cs="Arial"/>
                                  <w:color w:val="1A232B"/>
                                  <w:spacing w:val="-3"/>
                                  <w:sz w:val="18"/>
                                </w:rPr>
                                <w:t xml:space="preserve"> </w:t>
                              </w:r>
                              <w:r w:rsidRPr="000710D8">
                                <w:rPr>
                                  <w:rFonts w:ascii="Arial" w:hAnsi="Arial" w:cs="Arial"/>
                                  <w:color w:val="1A232B"/>
                                  <w:sz w:val="18"/>
                                </w:rPr>
                                <w:t>was</w:t>
                              </w:r>
                              <w:r w:rsidRPr="000710D8">
                                <w:rPr>
                                  <w:rFonts w:ascii="Arial" w:hAnsi="Arial" w:cs="Arial"/>
                                  <w:color w:val="1A232B"/>
                                  <w:spacing w:val="-2"/>
                                  <w:sz w:val="18"/>
                                </w:rPr>
                                <w:t xml:space="preserve"> </w:t>
                              </w:r>
                              <w:r w:rsidRPr="000710D8">
                                <w:rPr>
                                  <w:rFonts w:ascii="Arial" w:hAnsi="Arial" w:cs="Arial"/>
                                  <w:color w:val="1A232B"/>
                                  <w:sz w:val="18"/>
                                </w:rPr>
                                <w:t>a</w:t>
                              </w:r>
                              <w:r w:rsidRPr="000710D8">
                                <w:rPr>
                                  <w:rFonts w:ascii="Arial" w:hAnsi="Arial" w:cs="Arial"/>
                                  <w:color w:val="1A232B"/>
                                  <w:spacing w:val="-2"/>
                                  <w:sz w:val="18"/>
                                </w:rPr>
                                <w:t xml:space="preserve"> </w:t>
                              </w:r>
                              <w:r w:rsidRPr="000710D8">
                                <w:rPr>
                                  <w:rFonts w:ascii="Arial" w:hAnsi="Arial" w:cs="Arial"/>
                                  <w:color w:val="1A232B"/>
                                  <w:sz w:val="18"/>
                                </w:rPr>
                                <w:t>stronger</w:t>
                              </w:r>
                              <w:r w:rsidRPr="000710D8">
                                <w:rPr>
                                  <w:rFonts w:ascii="Arial" w:hAnsi="Arial" w:cs="Arial"/>
                                  <w:color w:val="1A232B"/>
                                  <w:spacing w:val="-2"/>
                                  <w:sz w:val="18"/>
                                </w:rPr>
                                <w:t xml:space="preserve"> </w:t>
                              </w:r>
                              <w:r w:rsidRPr="000710D8">
                                <w:rPr>
                                  <w:rFonts w:ascii="Arial" w:hAnsi="Arial" w:cs="Arial"/>
                                  <w:color w:val="1A232B"/>
                                  <w:sz w:val="18"/>
                                </w:rPr>
                                <w:t>metal</w:t>
                              </w:r>
                              <w:r w:rsidRPr="000710D8">
                                <w:rPr>
                                  <w:rFonts w:ascii="Arial" w:hAnsi="Arial" w:cs="Arial"/>
                                  <w:color w:val="1A232B"/>
                                  <w:spacing w:val="-3"/>
                                  <w:sz w:val="18"/>
                                </w:rPr>
                                <w:t xml:space="preserve"> </w:t>
                              </w:r>
                              <w:r w:rsidRPr="000710D8">
                                <w:rPr>
                                  <w:rFonts w:ascii="Arial" w:hAnsi="Arial" w:cs="Arial"/>
                                  <w:color w:val="1A232B"/>
                                  <w:sz w:val="18"/>
                                </w:rPr>
                                <w:t>rather</w:t>
                              </w:r>
                              <w:r w:rsidRPr="000710D8">
                                <w:rPr>
                                  <w:rFonts w:ascii="Arial" w:hAnsi="Arial" w:cs="Arial"/>
                                  <w:color w:val="1A232B"/>
                                  <w:spacing w:val="-2"/>
                                  <w:sz w:val="18"/>
                                </w:rPr>
                                <w:t xml:space="preserve"> </w:t>
                              </w:r>
                              <w:r w:rsidRPr="000710D8">
                                <w:rPr>
                                  <w:rFonts w:ascii="Arial" w:hAnsi="Arial" w:cs="Arial"/>
                                  <w:color w:val="1A232B"/>
                                  <w:sz w:val="18"/>
                                </w:rPr>
                                <w:t>than</w:t>
                              </w:r>
                              <w:r w:rsidRPr="000710D8">
                                <w:rPr>
                                  <w:rFonts w:ascii="Arial" w:hAnsi="Arial" w:cs="Arial"/>
                                  <w:color w:val="1A232B"/>
                                  <w:spacing w:val="-2"/>
                                  <w:sz w:val="18"/>
                                </w:rPr>
                                <w:t xml:space="preserve"> </w:t>
                              </w:r>
                              <w:r w:rsidRPr="000710D8">
                                <w:rPr>
                                  <w:rFonts w:ascii="Arial" w:hAnsi="Arial" w:cs="Arial"/>
                                  <w:color w:val="1A232B"/>
                                  <w:sz w:val="18"/>
                                </w:rPr>
                                <w:t>it</w:t>
                              </w:r>
                              <w:r w:rsidRPr="000710D8">
                                <w:rPr>
                                  <w:rFonts w:ascii="Arial" w:hAnsi="Arial" w:cs="Arial"/>
                                  <w:color w:val="1A232B"/>
                                  <w:spacing w:val="-2"/>
                                  <w:sz w:val="18"/>
                                </w:rPr>
                                <w:t xml:space="preserve"> </w:t>
                              </w:r>
                              <w:r w:rsidRPr="000710D8">
                                <w:rPr>
                                  <w:rFonts w:ascii="Arial" w:hAnsi="Arial" w:cs="Arial"/>
                                  <w:color w:val="1A232B"/>
                                  <w:sz w:val="18"/>
                                </w:rPr>
                                <w:t>being</w:t>
                              </w:r>
                              <w:r w:rsidRPr="000710D8">
                                <w:rPr>
                                  <w:rFonts w:ascii="Arial" w:hAnsi="Arial" w:cs="Arial"/>
                                  <w:color w:val="1A232B"/>
                                  <w:spacing w:val="-3"/>
                                  <w:sz w:val="18"/>
                                </w:rPr>
                                <w:t xml:space="preserve"> </w:t>
                              </w:r>
                              <w:r w:rsidRPr="000710D8">
                                <w:rPr>
                                  <w:rFonts w:ascii="Arial" w:hAnsi="Arial" w:cs="Arial"/>
                                  <w:color w:val="1A232B"/>
                                  <w:sz w:val="18"/>
                                </w:rPr>
                                <w:t>a</w:t>
                              </w:r>
                              <w:r w:rsidRPr="000710D8">
                                <w:rPr>
                                  <w:rFonts w:ascii="Arial" w:hAnsi="Arial" w:cs="Arial"/>
                                  <w:color w:val="1A232B"/>
                                  <w:spacing w:val="-2"/>
                                  <w:sz w:val="18"/>
                                </w:rPr>
                                <w:t xml:space="preserve"> </w:t>
                              </w:r>
                              <w:r w:rsidRPr="000710D8">
                                <w:rPr>
                                  <w:rFonts w:ascii="Arial" w:hAnsi="Arial" w:cs="Arial"/>
                                  <w:color w:val="1A232B"/>
                                  <w:sz w:val="18"/>
                                </w:rPr>
                                <w:t>more</w:t>
                              </w:r>
                              <w:r w:rsidRPr="000710D8">
                                <w:rPr>
                                  <w:rFonts w:ascii="Arial" w:hAnsi="Arial" w:cs="Arial"/>
                                  <w:color w:val="1A232B"/>
                                  <w:spacing w:val="-2"/>
                                  <w:sz w:val="18"/>
                                </w:rPr>
                                <w:t xml:space="preserve"> </w:t>
                              </w:r>
                              <w:r w:rsidRPr="000710D8">
                                <w:rPr>
                                  <w:rFonts w:ascii="Arial" w:hAnsi="Arial" w:cs="Arial"/>
                                  <w:color w:val="1A232B"/>
                                  <w:sz w:val="18"/>
                                </w:rPr>
                                <w:t>commonly</w:t>
                              </w:r>
                              <w:r w:rsidRPr="000710D8">
                                <w:rPr>
                                  <w:rFonts w:ascii="Arial" w:hAnsi="Arial" w:cs="Arial"/>
                                  <w:color w:val="1A232B"/>
                                  <w:spacing w:val="-2"/>
                                  <w:sz w:val="18"/>
                                </w:rPr>
                                <w:t xml:space="preserve"> </w:t>
                              </w:r>
                              <w:r w:rsidRPr="000710D8">
                                <w:rPr>
                                  <w:rFonts w:ascii="Arial" w:hAnsi="Arial" w:cs="Arial"/>
                                  <w:color w:val="1A232B"/>
                                  <w:sz w:val="18"/>
                                </w:rPr>
                                <w:t>available</w:t>
                              </w:r>
                              <w:r w:rsidRPr="000710D8">
                                <w:rPr>
                                  <w:rFonts w:ascii="Arial" w:hAnsi="Arial" w:cs="Arial"/>
                                  <w:color w:val="1A232B"/>
                                  <w:spacing w:val="-3"/>
                                  <w:sz w:val="18"/>
                                </w:rPr>
                                <w:t xml:space="preserve"> </w:t>
                              </w:r>
                              <w:r w:rsidRPr="000710D8">
                                <w:rPr>
                                  <w:rFonts w:ascii="Arial" w:hAnsi="Arial" w:cs="Arial"/>
                                  <w:color w:val="1A232B"/>
                                  <w:sz w:val="18"/>
                                </w:rPr>
                                <w:t>metal.</w:t>
                              </w:r>
                            </w:p>
                          </w:txbxContent>
                        </wps:txbx>
                        <wps:bodyPr rot="0" vert="horz" wrap="square" lIns="0" tIns="0" rIns="0" bIns="0" anchor="t" anchorCtr="0" upright="1">
                          <a:noAutofit/>
                        </wps:bodyPr>
                      </wps:wsp>
                      <wps:wsp>
                        <wps:cNvPr id="18" name="Text Box 13"/>
                        <wps:cNvSpPr txBox="1">
                          <a:spLocks noChangeArrowheads="1"/>
                        </wps:cNvSpPr>
                        <wps:spPr bwMode="auto">
                          <a:xfrm>
                            <a:off x="440" y="2569"/>
                            <a:ext cx="15902" cy="389"/>
                          </a:xfrm>
                          <a:prstGeom prst="rect">
                            <a:avLst/>
                          </a:prstGeom>
                          <a:solidFill>
                            <a:srgbClr val="B9D3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75BF" w:rsidRPr="000710D8" w:rsidRDefault="002C25DA">
                              <w:pPr>
                                <w:spacing w:before="44"/>
                                <w:ind w:left="6948" w:right="6948"/>
                                <w:jc w:val="center"/>
                                <w:rPr>
                                  <w:rFonts w:ascii="Arial" w:hAnsi="Arial"/>
                                  <w:b/>
                                  <w:sz w:val="26"/>
                                </w:rPr>
                              </w:pPr>
                              <w:r w:rsidRPr="000710D8">
                                <w:rPr>
                                  <w:rFonts w:ascii="Arial" w:hAnsi="Arial"/>
                                  <w:b/>
                                  <w:color w:val="383838"/>
                                  <w:sz w:val="26"/>
                                </w:rPr>
                                <w:t>Misconceptions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49" style="position:absolute;margin-left:21.05pt;margin-top:127.5pt;width:797.1pt;height:58.65pt;z-index:-15724544;mso-wrap-distance-left:0;mso-wrap-distance-right:0;mso-position-horizontal-relative:page;mso-position-vertical-relative:text" coordorigin="421,2550" coordsize="15942,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">
                <v:rect id="Rectangle 15" o:spid="_x0000_s1050" style="position:absolute;left:430;top:2559;width:1592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" filled="f" strokecolor="#131313" strokeweight="1pt"/>
                <v:shape id="Text Box 14" o:spid="_x0000_s1051" type="#_x0000_t202" style="position:absolute;left:430;top:2968;width:15922;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" filled="f" strokecolor="#3c3937" strokeweight="1pt">
                  <v:textbox inset="0,0,0,0">
                    <w:txbxContent>
                      <w:p w:rsidR="00DD75BF" w:rsidRPr="000710D8" w:rsidRDefault="002C25DA">
                        <w:pPr>
                          <w:spacing w:before="127" w:line="232" w:lineRule="auto"/>
                          <w:ind w:left="141" w:right="422"/>
                          <w:rPr>
                            <w:rFonts w:ascii="Arial" w:hAnsi="Arial" w:cs="Arial"/>
                            <w:sz w:val="18"/>
                          </w:rPr>
                        </w:pPr>
                        <w:r w:rsidRPr="000710D8">
                          <w:rPr>
                            <w:rFonts w:ascii="Arial" w:hAnsi="Arial" w:cs="Arial"/>
                            <w:color w:val="1A232B"/>
                            <w:spacing w:val="-4"/>
                            <w:sz w:val="18"/>
                          </w:rPr>
                          <w:t>Children may think that the Stone Age is one whole age and may not fully grasp the idea of how long the Paleolithic was. Children may think that changes happened suddenly rather than over time.</w:t>
                        </w:r>
                        <w:r w:rsidRPr="000710D8">
                          <w:rPr>
                            <w:rFonts w:ascii="Arial" w:hAnsi="Arial" w:cs="Arial"/>
                            <w:color w:val="1A232B"/>
                            <w:spacing w:val="1"/>
                            <w:sz w:val="18"/>
                          </w:rPr>
                          <w:t xml:space="preserve"> </w:t>
                        </w:r>
                        <w:r w:rsidRPr="000710D8">
                          <w:rPr>
                            <w:rFonts w:ascii="Arial" w:hAnsi="Arial" w:cs="Arial"/>
                            <w:color w:val="1A232B"/>
                            <w:sz w:val="18"/>
                          </w:rPr>
                          <w:t>Children</w:t>
                        </w:r>
                        <w:r w:rsidRPr="000710D8">
                          <w:rPr>
                            <w:rFonts w:ascii="Arial" w:hAnsi="Arial" w:cs="Arial"/>
                            <w:color w:val="1A232B"/>
                            <w:spacing w:val="-3"/>
                            <w:sz w:val="18"/>
                          </w:rPr>
                          <w:t xml:space="preserve"> </w:t>
                        </w:r>
                        <w:r w:rsidRPr="000710D8">
                          <w:rPr>
                            <w:rFonts w:ascii="Arial" w:hAnsi="Arial" w:cs="Arial"/>
                            <w:color w:val="1A232B"/>
                            <w:sz w:val="18"/>
                          </w:rPr>
                          <w:t>may</w:t>
                        </w:r>
                        <w:r w:rsidRPr="000710D8">
                          <w:rPr>
                            <w:rFonts w:ascii="Arial" w:hAnsi="Arial" w:cs="Arial"/>
                            <w:color w:val="1A232B"/>
                            <w:spacing w:val="-2"/>
                            <w:sz w:val="18"/>
                          </w:rPr>
                          <w:t xml:space="preserve"> </w:t>
                        </w:r>
                        <w:r w:rsidRPr="000710D8">
                          <w:rPr>
                            <w:rFonts w:ascii="Arial" w:hAnsi="Arial" w:cs="Arial"/>
                            <w:color w:val="1A232B"/>
                            <w:sz w:val="18"/>
                          </w:rPr>
                          <w:t>think</w:t>
                        </w:r>
                        <w:r w:rsidRPr="000710D8">
                          <w:rPr>
                            <w:rFonts w:ascii="Arial" w:hAnsi="Arial" w:cs="Arial"/>
                            <w:color w:val="1A232B"/>
                            <w:spacing w:val="-2"/>
                            <w:sz w:val="18"/>
                          </w:rPr>
                          <w:t xml:space="preserve"> </w:t>
                        </w:r>
                        <w:r w:rsidRPr="000710D8">
                          <w:rPr>
                            <w:rFonts w:ascii="Arial" w:hAnsi="Arial" w:cs="Arial"/>
                            <w:color w:val="1A232B"/>
                            <w:sz w:val="18"/>
                          </w:rPr>
                          <w:t>that</w:t>
                        </w:r>
                        <w:r w:rsidRPr="000710D8">
                          <w:rPr>
                            <w:rFonts w:ascii="Arial" w:hAnsi="Arial" w:cs="Arial"/>
                            <w:color w:val="1A232B"/>
                            <w:spacing w:val="-2"/>
                            <w:sz w:val="18"/>
                          </w:rPr>
                          <w:t xml:space="preserve"> </w:t>
                        </w:r>
                        <w:r w:rsidRPr="000710D8">
                          <w:rPr>
                            <w:rFonts w:ascii="Arial" w:hAnsi="Arial" w:cs="Arial"/>
                            <w:color w:val="1A232B"/>
                            <w:sz w:val="18"/>
                          </w:rPr>
                          <w:t>iron</w:t>
                        </w:r>
                        <w:r w:rsidRPr="000710D8">
                          <w:rPr>
                            <w:rFonts w:ascii="Arial" w:hAnsi="Arial" w:cs="Arial"/>
                            <w:color w:val="1A232B"/>
                            <w:spacing w:val="-3"/>
                            <w:sz w:val="18"/>
                          </w:rPr>
                          <w:t xml:space="preserve"> </w:t>
                        </w:r>
                        <w:r w:rsidRPr="000710D8">
                          <w:rPr>
                            <w:rFonts w:ascii="Arial" w:hAnsi="Arial" w:cs="Arial"/>
                            <w:color w:val="1A232B"/>
                            <w:sz w:val="18"/>
                          </w:rPr>
                          <w:t>was</w:t>
                        </w:r>
                        <w:r w:rsidRPr="000710D8">
                          <w:rPr>
                            <w:rFonts w:ascii="Arial" w:hAnsi="Arial" w:cs="Arial"/>
                            <w:color w:val="1A232B"/>
                            <w:spacing w:val="-2"/>
                            <w:sz w:val="18"/>
                          </w:rPr>
                          <w:t xml:space="preserve"> </w:t>
                        </w:r>
                        <w:r w:rsidRPr="000710D8">
                          <w:rPr>
                            <w:rFonts w:ascii="Arial" w:hAnsi="Arial" w:cs="Arial"/>
                            <w:color w:val="1A232B"/>
                            <w:sz w:val="18"/>
                          </w:rPr>
                          <w:t>used</w:t>
                        </w:r>
                        <w:r w:rsidRPr="000710D8">
                          <w:rPr>
                            <w:rFonts w:ascii="Arial" w:hAnsi="Arial" w:cs="Arial"/>
                            <w:color w:val="1A232B"/>
                            <w:spacing w:val="-2"/>
                            <w:sz w:val="18"/>
                          </w:rPr>
                          <w:t xml:space="preserve"> </w:t>
                        </w:r>
                        <w:r w:rsidRPr="000710D8">
                          <w:rPr>
                            <w:rFonts w:ascii="Arial" w:hAnsi="Arial" w:cs="Arial"/>
                            <w:color w:val="1A232B"/>
                            <w:sz w:val="18"/>
                          </w:rPr>
                          <w:t>because</w:t>
                        </w:r>
                        <w:r w:rsidRPr="000710D8">
                          <w:rPr>
                            <w:rFonts w:ascii="Arial" w:hAnsi="Arial" w:cs="Arial"/>
                            <w:color w:val="1A232B"/>
                            <w:spacing w:val="-2"/>
                            <w:sz w:val="18"/>
                          </w:rPr>
                          <w:t xml:space="preserve"> </w:t>
                        </w:r>
                        <w:r w:rsidRPr="000710D8">
                          <w:rPr>
                            <w:rFonts w:ascii="Arial" w:hAnsi="Arial" w:cs="Arial"/>
                            <w:color w:val="1A232B"/>
                            <w:sz w:val="18"/>
                          </w:rPr>
                          <w:t>it</w:t>
                        </w:r>
                        <w:r w:rsidRPr="000710D8">
                          <w:rPr>
                            <w:rFonts w:ascii="Arial" w:hAnsi="Arial" w:cs="Arial"/>
                            <w:color w:val="1A232B"/>
                            <w:spacing w:val="-3"/>
                            <w:sz w:val="18"/>
                          </w:rPr>
                          <w:t xml:space="preserve"> </w:t>
                        </w:r>
                        <w:r w:rsidRPr="000710D8">
                          <w:rPr>
                            <w:rFonts w:ascii="Arial" w:hAnsi="Arial" w:cs="Arial"/>
                            <w:color w:val="1A232B"/>
                            <w:sz w:val="18"/>
                          </w:rPr>
                          <w:t>was</w:t>
                        </w:r>
                        <w:r w:rsidRPr="000710D8">
                          <w:rPr>
                            <w:rFonts w:ascii="Arial" w:hAnsi="Arial" w:cs="Arial"/>
                            <w:color w:val="1A232B"/>
                            <w:spacing w:val="-2"/>
                            <w:sz w:val="18"/>
                          </w:rPr>
                          <w:t xml:space="preserve"> </w:t>
                        </w:r>
                        <w:r w:rsidRPr="000710D8">
                          <w:rPr>
                            <w:rFonts w:ascii="Arial" w:hAnsi="Arial" w:cs="Arial"/>
                            <w:color w:val="1A232B"/>
                            <w:sz w:val="18"/>
                          </w:rPr>
                          <w:t>a</w:t>
                        </w:r>
                        <w:r w:rsidRPr="000710D8">
                          <w:rPr>
                            <w:rFonts w:ascii="Arial" w:hAnsi="Arial" w:cs="Arial"/>
                            <w:color w:val="1A232B"/>
                            <w:spacing w:val="-2"/>
                            <w:sz w:val="18"/>
                          </w:rPr>
                          <w:t xml:space="preserve"> </w:t>
                        </w:r>
                        <w:r w:rsidRPr="000710D8">
                          <w:rPr>
                            <w:rFonts w:ascii="Arial" w:hAnsi="Arial" w:cs="Arial"/>
                            <w:color w:val="1A232B"/>
                            <w:sz w:val="18"/>
                          </w:rPr>
                          <w:t>stronger</w:t>
                        </w:r>
                        <w:r w:rsidRPr="000710D8">
                          <w:rPr>
                            <w:rFonts w:ascii="Arial" w:hAnsi="Arial" w:cs="Arial"/>
                            <w:color w:val="1A232B"/>
                            <w:spacing w:val="-2"/>
                            <w:sz w:val="18"/>
                          </w:rPr>
                          <w:t xml:space="preserve"> </w:t>
                        </w:r>
                        <w:r w:rsidRPr="000710D8">
                          <w:rPr>
                            <w:rFonts w:ascii="Arial" w:hAnsi="Arial" w:cs="Arial"/>
                            <w:color w:val="1A232B"/>
                            <w:sz w:val="18"/>
                          </w:rPr>
                          <w:t>metal</w:t>
                        </w:r>
                        <w:r w:rsidRPr="000710D8">
                          <w:rPr>
                            <w:rFonts w:ascii="Arial" w:hAnsi="Arial" w:cs="Arial"/>
                            <w:color w:val="1A232B"/>
                            <w:spacing w:val="-3"/>
                            <w:sz w:val="18"/>
                          </w:rPr>
                          <w:t xml:space="preserve"> </w:t>
                        </w:r>
                        <w:r w:rsidRPr="000710D8">
                          <w:rPr>
                            <w:rFonts w:ascii="Arial" w:hAnsi="Arial" w:cs="Arial"/>
                            <w:color w:val="1A232B"/>
                            <w:sz w:val="18"/>
                          </w:rPr>
                          <w:t>rather</w:t>
                        </w:r>
                        <w:r w:rsidRPr="000710D8">
                          <w:rPr>
                            <w:rFonts w:ascii="Arial" w:hAnsi="Arial" w:cs="Arial"/>
                            <w:color w:val="1A232B"/>
                            <w:spacing w:val="-2"/>
                            <w:sz w:val="18"/>
                          </w:rPr>
                          <w:t xml:space="preserve"> </w:t>
                        </w:r>
                        <w:r w:rsidRPr="000710D8">
                          <w:rPr>
                            <w:rFonts w:ascii="Arial" w:hAnsi="Arial" w:cs="Arial"/>
                            <w:color w:val="1A232B"/>
                            <w:sz w:val="18"/>
                          </w:rPr>
                          <w:t>than</w:t>
                        </w:r>
                        <w:r w:rsidRPr="000710D8">
                          <w:rPr>
                            <w:rFonts w:ascii="Arial" w:hAnsi="Arial" w:cs="Arial"/>
                            <w:color w:val="1A232B"/>
                            <w:spacing w:val="-2"/>
                            <w:sz w:val="18"/>
                          </w:rPr>
                          <w:t xml:space="preserve"> </w:t>
                        </w:r>
                        <w:r w:rsidRPr="000710D8">
                          <w:rPr>
                            <w:rFonts w:ascii="Arial" w:hAnsi="Arial" w:cs="Arial"/>
                            <w:color w:val="1A232B"/>
                            <w:sz w:val="18"/>
                          </w:rPr>
                          <w:t>it</w:t>
                        </w:r>
                        <w:r w:rsidRPr="000710D8">
                          <w:rPr>
                            <w:rFonts w:ascii="Arial" w:hAnsi="Arial" w:cs="Arial"/>
                            <w:color w:val="1A232B"/>
                            <w:spacing w:val="-2"/>
                            <w:sz w:val="18"/>
                          </w:rPr>
                          <w:t xml:space="preserve"> </w:t>
                        </w:r>
                        <w:r w:rsidRPr="000710D8">
                          <w:rPr>
                            <w:rFonts w:ascii="Arial" w:hAnsi="Arial" w:cs="Arial"/>
                            <w:color w:val="1A232B"/>
                            <w:sz w:val="18"/>
                          </w:rPr>
                          <w:t>being</w:t>
                        </w:r>
                        <w:r w:rsidRPr="000710D8">
                          <w:rPr>
                            <w:rFonts w:ascii="Arial" w:hAnsi="Arial" w:cs="Arial"/>
                            <w:color w:val="1A232B"/>
                            <w:spacing w:val="-3"/>
                            <w:sz w:val="18"/>
                          </w:rPr>
                          <w:t xml:space="preserve"> </w:t>
                        </w:r>
                        <w:r w:rsidRPr="000710D8">
                          <w:rPr>
                            <w:rFonts w:ascii="Arial" w:hAnsi="Arial" w:cs="Arial"/>
                            <w:color w:val="1A232B"/>
                            <w:sz w:val="18"/>
                          </w:rPr>
                          <w:t>a</w:t>
                        </w:r>
                        <w:r w:rsidRPr="000710D8">
                          <w:rPr>
                            <w:rFonts w:ascii="Arial" w:hAnsi="Arial" w:cs="Arial"/>
                            <w:color w:val="1A232B"/>
                            <w:spacing w:val="-2"/>
                            <w:sz w:val="18"/>
                          </w:rPr>
                          <w:t xml:space="preserve"> </w:t>
                        </w:r>
                        <w:r w:rsidRPr="000710D8">
                          <w:rPr>
                            <w:rFonts w:ascii="Arial" w:hAnsi="Arial" w:cs="Arial"/>
                            <w:color w:val="1A232B"/>
                            <w:sz w:val="18"/>
                          </w:rPr>
                          <w:t>more</w:t>
                        </w:r>
                        <w:r w:rsidRPr="000710D8">
                          <w:rPr>
                            <w:rFonts w:ascii="Arial" w:hAnsi="Arial" w:cs="Arial"/>
                            <w:color w:val="1A232B"/>
                            <w:spacing w:val="-2"/>
                            <w:sz w:val="18"/>
                          </w:rPr>
                          <w:t xml:space="preserve"> </w:t>
                        </w:r>
                        <w:r w:rsidRPr="000710D8">
                          <w:rPr>
                            <w:rFonts w:ascii="Arial" w:hAnsi="Arial" w:cs="Arial"/>
                            <w:color w:val="1A232B"/>
                            <w:sz w:val="18"/>
                          </w:rPr>
                          <w:t>commonly</w:t>
                        </w:r>
                        <w:r w:rsidRPr="000710D8">
                          <w:rPr>
                            <w:rFonts w:ascii="Arial" w:hAnsi="Arial" w:cs="Arial"/>
                            <w:color w:val="1A232B"/>
                            <w:spacing w:val="-2"/>
                            <w:sz w:val="18"/>
                          </w:rPr>
                          <w:t xml:space="preserve"> </w:t>
                        </w:r>
                        <w:r w:rsidRPr="000710D8">
                          <w:rPr>
                            <w:rFonts w:ascii="Arial" w:hAnsi="Arial" w:cs="Arial"/>
                            <w:color w:val="1A232B"/>
                            <w:sz w:val="18"/>
                          </w:rPr>
                          <w:t>available</w:t>
                        </w:r>
                        <w:r w:rsidRPr="000710D8">
                          <w:rPr>
                            <w:rFonts w:ascii="Arial" w:hAnsi="Arial" w:cs="Arial"/>
                            <w:color w:val="1A232B"/>
                            <w:spacing w:val="-3"/>
                            <w:sz w:val="18"/>
                          </w:rPr>
                          <w:t xml:space="preserve"> </w:t>
                        </w:r>
                        <w:r w:rsidRPr="000710D8">
                          <w:rPr>
                            <w:rFonts w:ascii="Arial" w:hAnsi="Arial" w:cs="Arial"/>
                            <w:color w:val="1A232B"/>
                            <w:sz w:val="18"/>
                          </w:rPr>
                          <w:t>metal.</w:t>
                        </w:r>
                      </w:p>
                    </w:txbxContent>
                  </v:textbox>
                </v:shape>
                <v:shape id="Text Box 13" o:spid="_x0000_s1052" type="#_x0000_t202" style="position:absolute;left:440;top:2569;width:15902;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" fillcolor="#b9d3d3" stroked="f">
                  <v:textbox inset="0,0,0,0">
                    <w:txbxContent>
                      <w:p w:rsidR="00DD75BF" w:rsidRPr="000710D8" w:rsidRDefault="002C25DA">
                        <w:pPr>
                          <w:spacing w:before="44"/>
                          <w:ind w:left="6948" w:right="6948"/>
                          <w:jc w:val="center"/>
                          <w:rPr>
                            <w:rFonts w:ascii="Arial" w:hAnsi="Arial"/>
                            <w:b/>
                            <w:sz w:val="26"/>
                          </w:rPr>
                        </w:pPr>
                        <w:r w:rsidRPr="000710D8">
                          <w:rPr>
                            <w:rFonts w:ascii="Arial" w:hAnsi="Arial"/>
                            <w:b/>
                            <w:color w:val="383838"/>
                            <w:sz w:val="26"/>
                          </w:rPr>
                          <w:t>Misconceptions</w:t>
                        </w:r>
                      </w:p>
                    </w:txbxContent>
                  </v:textbox>
                </v:shape>
                <w10:wrap type="topAndBottom" anchorx="page"/>
              </v:group>
            </w:pict>
          </mc:Fallback>
        </mc:AlternateContent>
      </w:r>
    </w:p>
    <w:p w:rsidR="00DD75BF" w:rsidRDefault="00DD75BF">
      <w:pPr>
        <w:pStyle w:val="BodyText"/>
        <w:spacing w:before="9"/>
        <w:rPr>
          <w:rFonts w:ascii="Arial"/>
          <w:b/>
          <w:sz w:val="6"/>
        </w:rPr>
      </w:pPr>
    </w:p>
    <w:p w:rsidR="00DD75BF" w:rsidRDefault="00DD75BF">
      <w:pPr>
        <w:rPr>
          <w:rFonts w:ascii="Arial"/>
          <w:sz w:val="6"/>
        </w:rPr>
        <w:sectPr w:rsidR="00DD75BF">
          <w:footerReference w:type="default" r:id="rId13"/>
          <w:type w:val="continuous"/>
          <w:pgSz w:w="16840" w:h="11910" w:orient="landscape"/>
          <w:pgMar w:top="80" w:right="360" w:bottom="180" w:left="320" w:header="720" w:footer="0" w:gutter="0"/>
          <w:pgNumType w:start="1"/>
          <w:cols w:space="720"/>
        </w:sectPr>
      </w:pPr>
    </w:p>
    <w:p w:rsidR="00DD75BF" w:rsidRPr="00992578" w:rsidRDefault="006E7226">
      <w:pPr>
        <w:spacing w:before="66"/>
        <w:ind w:left="3209" w:right="3169"/>
        <w:jc w:val="center"/>
        <w:rPr>
          <w:rFonts w:ascii="Arial" w:hAnsi="Arial"/>
          <w:b/>
          <w:sz w:val="48"/>
        </w:rPr>
      </w:pPr>
      <w:r>
        <w:rPr>
          <w:rFonts w:hAnsi="Arial"/>
          <w:noProof/>
        </w:rPr>
        <w:lastRenderedPageBreak/>
        <mc:AlternateContent>
          <mc:Choice Requires="wps">
            <w:drawing>
              <wp:anchor distT="0" distB="0" distL="114300" distR="114300" simplePos="0" relativeHeight="15734784" behindDoc="0" locked="0" layoutInCell="1" allowOverlap="1">
                <wp:simplePos x="0" y="0"/>
                <wp:positionH relativeFrom="page">
                  <wp:posOffset>4204970</wp:posOffset>
                </wp:positionH>
                <wp:positionV relativeFrom="paragraph">
                  <wp:posOffset>212725</wp:posOffset>
                </wp:positionV>
                <wp:extent cx="0" cy="0"/>
                <wp:effectExtent l="0" t="0" r="0" b="0"/>
                <wp:wrapNone/>
                <wp:docPr id="1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0">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611A9" id="Line 11" o:spid="_x0000_s1026" style="position:absolute;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1.1pt,16.75pt" to="331.1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" strokecolor="#d8d8d8 [2732]" strokeweight="5pt">
                <w10:wrap anchorx="page"/>
              </v:line>
            </w:pict>
          </mc:Fallback>
        </mc:AlternateContent>
      </w:r>
      <w:r>
        <w:rPr>
          <w:rFonts w:hAnsi="Arial"/>
          <w:noProof/>
        </w:rPr>
        <mc:AlternateContent>
          <mc:Choice Requires="wps">
            <w:drawing>
              <wp:anchor distT="0" distB="0" distL="114300" distR="114300" simplePos="0" relativeHeight="15735296" behindDoc="0" locked="0" layoutInCell="1" allowOverlap="1">
                <wp:simplePos x="0" y="0"/>
                <wp:positionH relativeFrom="page">
                  <wp:posOffset>10363200</wp:posOffset>
                </wp:positionH>
                <wp:positionV relativeFrom="paragraph">
                  <wp:posOffset>212725</wp:posOffset>
                </wp:positionV>
                <wp:extent cx="0" cy="0"/>
                <wp:effectExtent l="0" t="0" r="0" b="0"/>
                <wp:wrapNone/>
                <wp:docPr id="1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0">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7BDFE" id="Line 10" o:spid="_x0000_s1026" style="position:absolute;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6pt,16.75pt" to="816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" strokecolor="#d8d8d8 [2732]" strokeweight="5pt">
                <w10:wrap anchorx="page"/>
              </v:line>
            </w:pict>
          </mc:Fallback>
        </mc:AlternateContent>
      </w:r>
      <w:r w:rsidR="002C25DA" w:rsidRPr="00992578">
        <w:rPr>
          <w:rFonts w:ascii="Arial" w:hAnsi="Arial"/>
          <w:b/>
          <w:color w:val="1A232B"/>
          <w:sz w:val="48"/>
        </w:rPr>
        <w:t>Unit</w:t>
      </w:r>
      <w:r w:rsidR="002C25DA" w:rsidRPr="00992578">
        <w:rPr>
          <w:rFonts w:ascii="Arial" w:hAnsi="Arial"/>
          <w:b/>
          <w:color w:val="1A232B"/>
          <w:spacing w:val="-5"/>
          <w:sz w:val="48"/>
        </w:rPr>
        <w:t xml:space="preserve"> </w:t>
      </w:r>
      <w:r w:rsidR="002C25DA" w:rsidRPr="00992578">
        <w:rPr>
          <w:rFonts w:ascii="Arial" w:hAnsi="Arial"/>
          <w:b/>
          <w:color w:val="1A232B"/>
          <w:sz w:val="48"/>
        </w:rPr>
        <w:t>Overview</w:t>
      </w:r>
    </w:p>
    <w:p w:rsidR="00DD75BF" w:rsidRDefault="00DD75BF">
      <w:pPr>
        <w:pStyle w:val="BodyText"/>
        <w:spacing w:before="6"/>
        <w:rPr>
          <w:rFonts w:ascii="Arial"/>
          <w:b/>
          <w:sz w:val="10"/>
        </w:rPr>
      </w:pPr>
    </w:p>
    <w:tbl>
      <w:tblPr>
        <w:tblStyle w:val="TableNormal1"/>
        <w:tblW w:w="0" w:type="auto"/>
        <w:tblInd w:w="120" w:type="dxa"/>
        <w:tblBorders>
          <w:top w:val="single" w:sz="8" w:space="0" w:color="131313"/>
          <w:left w:val="single" w:sz="8" w:space="0" w:color="131313"/>
          <w:bottom w:val="single" w:sz="8" w:space="0" w:color="131313"/>
          <w:right w:val="single" w:sz="8" w:space="0" w:color="131313"/>
          <w:insideH w:val="single" w:sz="8" w:space="0" w:color="131313"/>
          <w:insideV w:val="single" w:sz="8" w:space="0" w:color="131313"/>
        </w:tblBorders>
        <w:tblLayout w:type="fixed"/>
        <w:tblLook w:val="01E0" w:firstRow="1" w:lastRow="1" w:firstColumn="1" w:lastColumn="1" w:noHBand="0" w:noVBand="0"/>
      </w:tblPr>
      <w:tblGrid>
        <w:gridCol w:w="1592"/>
        <w:gridCol w:w="1592"/>
        <w:gridCol w:w="1592"/>
        <w:gridCol w:w="1592"/>
        <w:gridCol w:w="1592"/>
        <w:gridCol w:w="1592"/>
        <w:gridCol w:w="1592"/>
        <w:gridCol w:w="1592"/>
        <w:gridCol w:w="1592"/>
        <w:gridCol w:w="1592"/>
      </w:tblGrid>
      <w:tr w:rsidR="00DD75BF">
        <w:trPr>
          <w:trHeight w:val="540"/>
        </w:trPr>
        <w:tc>
          <w:tcPr>
            <w:tcW w:w="15920" w:type="dxa"/>
            <w:gridSpan w:val="10"/>
            <w:tcBorders>
              <w:bottom w:val="single" w:sz="8" w:space="0" w:color="3C3937"/>
            </w:tcBorders>
            <w:shd w:val="clear" w:color="auto" w:fill="B9D3D3"/>
          </w:tcPr>
          <w:p w:rsidR="00DD75BF" w:rsidRPr="00992578" w:rsidRDefault="002C25DA">
            <w:pPr>
              <w:pStyle w:val="TableParagraph"/>
              <w:spacing w:before="100"/>
              <w:ind w:left="3559" w:right="3538"/>
              <w:jc w:val="center"/>
              <w:rPr>
                <w:rFonts w:ascii="Arial" w:hAnsi="Arial"/>
                <w:b/>
                <w:sz w:val="26"/>
              </w:rPr>
            </w:pPr>
            <w:r w:rsidRPr="00992578">
              <w:rPr>
                <w:rFonts w:ascii="Arial" w:hAnsi="Arial"/>
                <w:b/>
                <w:color w:val="1A232B"/>
                <w:sz w:val="26"/>
              </w:rPr>
              <w:t>How</w:t>
            </w:r>
            <w:r w:rsidRPr="00992578">
              <w:rPr>
                <w:rFonts w:ascii="Arial" w:hAnsi="Arial"/>
                <w:b/>
                <w:color w:val="1A232B"/>
                <w:spacing w:val="-14"/>
                <w:sz w:val="26"/>
              </w:rPr>
              <w:t xml:space="preserve"> </w:t>
            </w:r>
            <w:r w:rsidRPr="00992578">
              <w:rPr>
                <w:rFonts w:ascii="Arial" w:hAnsi="Arial"/>
                <w:b/>
                <w:color w:val="1A232B"/>
                <w:sz w:val="26"/>
              </w:rPr>
              <w:t>did</w:t>
            </w:r>
            <w:r w:rsidRPr="00992578">
              <w:rPr>
                <w:rFonts w:ascii="Arial" w:hAnsi="Arial"/>
                <w:b/>
                <w:color w:val="1A232B"/>
                <w:spacing w:val="-14"/>
                <w:sz w:val="26"/>
              </w:rPr>
              <w:t xml:space="preserve"> </w:t>
            </w:r>
            <w:r w:rsidR="000A4F7D">
              <w:rPr>
                <w:rFonts w:ascii="Arial" w:hAnsi="Arial"/>
                <w:b/>
                <w:color w:val="1A232B"/>
                <w:spacing w:val="-14"/>
                <w:sz w:val="26"/>
              </w:rPr>
              <w:t>d</w:t>
            </w:r>
            <w:r w:rsidRPr="00992578">
              <w:rPr>
                <w:rFonts w:ascii="Arial" w:hAnsi="Arial"/>
                <w:b/>
                <w:color w:val="1A232B"/>
                <w:sz w:val="26"/>
              </w:rPr>
              <w:t>aily</w:t>
            </w:r>
            <w:r w:rsidRPr="00992578">
              <w:rPr>
                <w:rFonts w:ascii="Arial" w:hAnsi="Arial"/>
                <w:b/>
                <w:color w:val="1A232B"/>
                <w:spacing w:val="-14"/>
                <w:sz w:val="26"/>
              </w:rPr>
              <w:t xml:space="preserve"> </w:t>
            </w:r>
            <w:r w:rsidR="000A4F7D">
              <w:rPr>
                <w:rFonts w:ascii="Arial" w:hAnsi="Arial"/>
                <w:b/>
                <w:color w:val="1A232B"/>
                <w:sz w:val="26"/>
              </w:rPr>
              <w:t>l</w:t>
            </w:r>
            <w:r w:rsidRPr="00992578">
              <w:rPr>
                <w:rFonts w:ascii="Arial" w:hAnsi="Arial"/>
                <w:b/>
                <w:color w:val="1A232B"/>
                <w:sz w:val="26"/>
              </w:rPr>
              <w:t>ife</w:t>
            </w:r>
            <w:r w:rsidRPr="00992578">
              <w:rPr>
                <w:rFonts w:ascii="Arial" w:hAnsi="Arial"/>
                <w:b/>
                <w:color w:val="1A232B"/>
                <w:spacing w:val="-14"/>
                <w:sz w:val="26"/>
              </w:rPr>
              <w:t xml:space="preserve"> </w:t>
            </w:r>
            <w:r w:rsidRPr="00992578">
              <w:rPr>
                <w:rFonts w:ascii="Arial" w:hAnsi="Arial"/>
                <w:b/>
                <w:color w:val="1A232B"/>
                <w:sz w:val="26"/>
              </w:rPr>
              <w:t>change</w:t>
            </w:r>
            <w:r w:rsidRPr="00992578">
              <w:rPr>
                <w:rFonts w:ascii="Arial" w:hAnsi="Arial"/>
                <w:b/>
                <w:color w:val="1A232B"/>
                <w:spacing w:val="-14"/>
                <w:sz w:val="26"/>
              </w:rPr>
              <w:t xml:space="preserve"> </w:t>
            </w:r>
            <w:r w:rsidRPr="00992578">
              <w:rPr>
                <w:rFonts w:ascii="Arial" w:hAnsi="Arial"/>
                <w:b/>
                <w:color w:val="1A232B"/>
                <w:sz w:val="26"/>
              </w:rPr>
              <w:t>in</w:t>
            </w:r>
            <w:r w:rsidRPr="00992578">
              <w:rPr>
                <w:rFonts w:ascii="Arial" w:hAnsi="Arial"/>
                <w:b/>
                <w:color w:val="1A232B"/>
                <w:spacing w:val="-14"/>
                <w:sz w:val="26"/>
              </w:rPr>
              <w:t xml:space="preserve"> </w:t>
            </w:r>
            <w:r w:rsidRPr="00992578">
              <w:rPr>
                <w:rFonts w:ascii="Arial" w:hAnsi="Arial"/>
                <w:b/>
                <w:color w:val="1A232B"/>
                <w:sz w:val="26"/>
              </w:rPr>
              <w:t>Britain</w:t>
            </w:r>
            <w:r w:rsidRPr="00992578">
              <w:rPr>
                <w:rFonts w:ascii="Arial" w:hAnsi="Arial"/>
                <w:b/>
                <w:color w:val="1A232B"/>
                <w:spacing w:val="-14"/>
                <w:sz w:val="26"/>
              </w:rPr>
              <w:t xml:space="preserve"> </w:t>
            </w:r>
            <w:r w:rsidRPr="00992578">
              <w:rPr>
                <w:rFonts w:ascii="Arial" w:hAnsi="Arial"/>
                <w:b/>
                <w:color w:val="1A232B"/>
                <w:sz w:val="26"/>
              </w:rPr>
              <w:t>from</w:t>
            </w:r>
            <w:r w:rsidRPr="00992578">
              <w:rPr>
                <w:rFonts w:ascii="Arial" w:hAnsi="Arial"/>
                <w:b/>
                <w:color w:val="1A232B"/>
                <w:spacing w:val="-14"/>
                <w:sz w:val="26"/>
              </w:rPr>
              <w:t xml:space="preserve"> </w:t>
            </w:r>
            <w:r w:rsidRPr="00992578">
              <w:rPr>
                <w:rFonts w:ascii="Arial" w:hAnsi="Arial"/>
                <w:b/>
                <w:color w:val="1A232B"/>
                <w:sz w:val="26"/>
              </w:rPr>
              <w:t>the</w:t>
            </w:r>
            <w:r w:rsidRPr="00992578">
              <w:rPr>
                <w:rFonts w:ascii="Arial" w:hAnsi="Arial"/>
                <w:b/>
                <w:color w:val="1A232B"/>
                <w:spacing w:val="-14"/>
                <w:sz w:val="26"/>
              </w:rPr>
              <w:t xml:space="preserve"> </w:t>
            </w:r>
            <w:r w:rsidRPr="00992578">
              <w:rPr>
                <w:rFonts w:ascii="Arial" w:hAnsi="Arial"/>
                <w:b/>
                <w:color w:val="1A232B"/>
                <w:sz w:val="26"/>
              </w:rPr>
              <w:t>Stone</w:t>
            </w:r>
            <w:r w:rsidRPr="00992578">
              <w:rPr>
                <w:rFonts w:ascii="Arial" w:hAnsi="Arial"/>
                <w:b/>
                <w:color w:val="1A232B"/>
                <w:spacing w:val="-14"/>
                <w:sz w:val="26"/>
              </w:rPr>
              <w:t xml:space="preserve"> </w:t>
            </w:r>
            <w:r w:rsidRPr="00992578">
              <w:rPr>
                <w:rFonts w:ascii="Arial" w:hAnsi="Arial"/>
                <w:b/>
                <w:color w:val="1A232B"/>
                <w:sz w:val="26"/>
              </w:rPr>
              <w:t>Age</w:t>
            </w:r>
            <w:r w:rsidRPr="00992578">
              <w:rPr>
                <w:rFonts w:ascii="Arial" w:hAnsi="Arial"/>
                <w:b/>
                <w:color w:val="1A232B"/>
                <w:spacing w:val="-14"/>
                <w:sz w:val="26"/>
              </w:rPr>
              <w:t xml:space="preserve"> </w:t>
            </w:r>
            <w:r w:rsidRPr="00992578">
              <w:rPr>
                <w:rFonts w:ascii="Arial" w:hAnsi="Arial"/>
                <w:b/>
                <w:color w:val="1A232B"/>
                <w:sz w:val="26"/>
              </w:rPr>
              <w:t>to</w:t>
            </w:r>
            <w:r w:rsidRPr="00992578">
              <w:rPr>
                <w:rFonts w:ascii="Arial" w:hAnsi="Arial"/>
                <w:b/>
                <w:color w:val="1A232B"/>
                <w:spacing w:val="-14"/>
                <w:sz w:val="26"/>
              </w:rPr>
              <w:t xml:space="preserve"> </w:t>
            </w:r>
            <w:r w:rsidRPr="00992578">
              <w:rPr>
                <w:rFonts w:ascii="Arial" w:hAnsi="Arial"/>
                <w:b/>
                <w:color w:val="1A232B"/>
                <w:sz w:val="26"/>
              </w:rPr>
              <w:t>the</w:t>
            </w:r>
            <w:r w:rsidRPr="00992578">
              <w:rPr>
                <w:rFonts w:ascii="Arial" w:hAnsi="Arial"/>
                <w:b/>
                <w:color w:val="1A232B"/>
                <w:spacing w:val="-13"/>
                <w:sz w:val="26"/>
              </w:rPr>
              <w:t xml:space="preserve"> </w:t>
            </w:r>
            <w:r w:rsidRPr="00992578">
              <w:rPr>
                <w:rFonts w:ascii="Arial" w:hAnsi="Arial"/>
                <w:b/>
                <w:color w:val="1A232B"/>
                <w:sz w:val="26"/>
              </w:rPr>
              <w:t>Iron</w:t>
            </w:r>
            <w:r w:rsidRPr="00992578">
              <w:rPr>
                <w:rFonts w:ascii="Arial" w:hAnsi="Arial"/>
                <w:b/>
                <w:color w:val="1A232B"/>
                <w:spacing w:val="-14"/>
                <w:sz w:val="26"/>
              </w:rPr>
              <w:t xml:space="preserve"> </w:t>
            </w:r>
            <w:r w:rsidRPr="00992578">
              <w:rPr>
                <w:rFonts w:ascii="Arial" w:hAnsi="Arial"/>
                <w:b/>
                <w:color w:val="1A232B"/>
                <w:sz w:val="26"/>
              </w:rPr>
              <w:t>Age?</w:t>
            </w:r>
          </w:p>
        </w:tc>
      </w:tr>
      <w:tr w:rsidR="00DD75BF">
        <w:trPr>
          <w:trHeight w:val="640"/>
        </w:trPr>
        <w:tc>
          <w:tcPr>
            <w:tcW w:w="4776" w:type="dxa"/>
            <w:gridSpan w:val="3"/>
            <w:tcBorders>
              <w:left w:val="single" w:sz="8" w:space="0" w:color="3C3937"/>
              <w:right w:val="single" w:sz="12" w:space="0" w:color="3C3937"/>
            </w:tcBorders>
          </w:tcPr>
          <w:p w:rsidR="00DD75BF" w:rsidRPr="000B00B5" w:rsidRDefault="00DD75BF">
            <w:pPr>
              <w:pStyle w:val="TableParagraph"/>
              <w:spacing w:before="6"/>
              <w:ind w:left="0"/>
              <w:rPr>
                <w:rFonts w:ascii="Arial"/>
                <w:b/>
                <w:sz w:val="17"/>
                <w:highlight w:val="yellow"/>
              </w:rPr>
            </w:pPr>
          </w:p>
          <w:p w:rsidR="00DD75BF" w:rsidRPr="000B00B5" w:rsidRDefault="002C25DA">
            <w:pPr>
              <w:pStyle w:val="TableParagraph"/>
              <w:spacing w:before="1"/>
              <w:ind w:left="245"/>
              <w:rPr>
                <w:rFonts w:ascii="Arial" w:hAnsi="Arial"/>
                <w:b/>
                <w:sz w:val="18"/>
                <w:highlight w:val="yellow"/>
              </w:rPr>
            </w:pPr>
            <w:r w:rsidRPr="000B00B5">
              <w:rPr>
                <w:rFonts w:ascii="Arial" w:hAnsi="Arial"/>
                <w:b/>
                <w:color w:val="1A232B"/>
                <w:sz w:val="18"/>
                <w:highlight w:val="yellow"/>
              </w:rPr>
              <w:t>What</w:t>
            </w:r>
            <w:r w:rsidRPr="000B00B5">
              <w:rPr>
                <w:rFonts w:ascii="Arial" w:hAnsi="Arial"/>
                <w:b/>
                <w:color w:val="1A232B"/>
                <w:spacing w:val="-13"/>
                <w:sz w:val="18"/>
                <w:highlight w:val="yellow"/>
              </w:rPr>
              <w:t xml:space="preserve"> </w:t>
            </w:r>
            <w:r w:rsidRPr="000B00B5">
              <w:rPr>
                <w:rFonts w:ascii="Arial" w:hAnsi="Arial"/>
                <w:b/>
                <w:color w:val="1A232B"/>
                <w:sz w:val="18"/>
                <w:highlight w:val="yellow"/>
              </w:rPr>
              <w:t>was</w:t>
            </w:r>
            <w:r w:rsidRPr="000B00B5">
              <w:rPr>
                <w:rFonts w:ascii="Arial" w:hAnsi="Arial"/>
                <w:b/>
                <w:color w:val="1A232B"/>
                <w:spacing w:val="-12"/>
                <w:sz w:val="18"/>
                <w:highlight w:val="yellow"/>
              </w:rPr>
              <w:t xml:space="preserve"> </w:t>
            </w:r>
            <w:r w:rsidRPr="000B00B5">
              <w:rPr>
                <w:rFonts w:ascii="Arial" w:hAnsi="Arial"/>
                <w:b/>
                <w:color w:val="1A232B"/>
                <w:sz w:val="18"/>
                <w:highlight w:val="yellow"/>
              </w:rPr>
              <w:t>life</w:t>
            </w:r>
            <w:r w:rsidRPr="000B00B5">
              <w:rPr>
                <w:rFonts w:ascii="Arial" w:hAnsi="Arial"/>
                <w:b/>
                <w:color w:val="1A232B"/>
                <w:spacing w:val="-12"/>
                <w:sz w:val="18"/>
                <w:highlight w:val="yellow"/>
              </w:rPr>
              <w:t xml:space="preserve"> </w:t>
            </w:r>
            <w:r w:rsidRPr="000B00B5">
              <w:rPr>
                <w:rFonts w:ascii="Arial" w:hAnsi="Arial"/>
                <w:b/>
                <w:color w:val="1A232B"/>
                <w:sz w:val="18"/>
                <w:highlight w:val="yellow"/>
              </w:rPr>
              <w:t>like</w:t>
            </w:r>
            <w:r w:rsidRPr="000B00B5">
              <w:rPr>
                <w:rFonts w:ascii="Arial" w:hAnsi="Arial"/>
                <w:b/>
                <w:color w:val="1A232B"/>
                <w:spacing w:val="-12"/>
                <w:sz w:val="18"/>
                <w:highlight w:val="yellow"/>
              </w:rPr>
              <w:t xml:space="preserve"> </w:t>
            </w:r>
            <w:r w:rsidRPr="000B00B5">
              <w:rPr>
                <w:rFonts w:ascii="Arial" w:hAnsi="Arial"/>
                <w:b/>
                <w:color w:val="1A232B"/>
                <w:sz w:val="18"/>
                <w:highlight w:val="yellow"/>
              </w:rPr>
              <w:t>in</w:t>
            </w:r>
            <w:r w:rsidRPr="000B00B5">
              <w:rPr>
                <w:rFonts w:ascii="Arial" w:hAnsi="Arial"/>
                <w:b/>
                <w:color w:val="1A232B"/>
                <w:spacing w:val="-13"/>
                <w:sz w:val="18"/>
                <w:highlight w:val="yellow"/>
              </w:rPr>
              <w:t xml:space="preserve"> </w:t>
            </w:r>
            <w:r w:rsidRPr="000B00B5">
              <w:rPr>
                <w:rFonts w:ascii="Arial" w:hAnsi="Arial"/>
                <w:b/>
                <w:color w:val="1A232B"/>
                <w:sz w:val="18"/>
                <w:highlight w:val="yellow"/>
              </w:rPr>
              <w:t>the</w:t>
            </w:r>
            <w:r w:rsidRPr="000B00B5">
              <w:rPr>
                <w:rFonts w:ascii="Arial" w:hAnsi="Arial"/>
                <w:b/>
                <w:color w:val="1A232B"/>
                <w:spacing w:val="-12"/>
                <w:sz w:val="18"/>
                <w:highlight w:val="yellow"/>
              </w:rPr>
              <w:t xml:space="preserve"> </w:t>
            </w:r>
            <w:r w:rsidRPr="000B00B5">
              <w:rPr>
                <w:rFonts w:ascii="Arial" w:hAnsi="Arial"/>
                <w:b/>
                <w:color w:val="1A232B"/>
                <w:sz w:val="18"/>
                <w:highlight w:val="yellow"/>
              </w:rPr>
              <w:t>Paleolithic</w:t>
            </w:r>
            <w:r w:rsidRPr="000B00B5">
              <w:rPr>
                <w:rFonts w:ascii="Arial" w:hAnsi="Arial"/>
                <w:b/>
                <w:color w:val="1A232B"/>
                <w:spacing w:val="-12"/>
                <w:sz w:val="18"/>
                <w:highlight w:val="yellow"/>
              </w:rPr>
              <w:t xml:space="preserve"> </w:t>
            </w:r>
            <w:r w:rsidRPr="000B00B5">
              <w:rPr>
                <w:rFonts w:ascii="Arial" w:hAnsi="Arial"/>
                <w:b/>
                <w:color w:val="1A232B"/>
                <w:sz w:val="18"/>
                <w:highlight w:val="yellow"/>
              </w:rPr>
              <w:t>and</w:t>
            </w:r>
            <w:r w:rsidRPr="000B00B5">
              <w:rPr>
                <w:rFonts w:ascii="Arial" w:hAnsi="Arial"/>
                <w:b/>
                <w:color w:val="1A232B"/>
                <w:spacing w:val="-12"/>
                <w:sz w:val="18"/>
                <w:highlight w:val="yellow"/>
              </w:rPr>
              <w:t xml:space="preserve"> </w:t>
            </w:r>
            <w:r w:rsidRPr="000B00B5">
              <w:rPr>
                <w:rFonts w:ascii="Arial" w:hAnsi="Arial"/>
                <w:b/>
                <w:color w:val="1A232B"/>
                <w:sz w:val="18"/>
                <w:highlight w:val="yellow"/>
              </w:rPr>
              <w:t>Mesolithic?</w:t>
            </w:r>
          </w:p>
        </w:tc>
        <w:tc>
          <w:tcPr>
            <w:tcW w:w="6368" w:type="dxa"/>
            <w:gridSpan w:val="4"/>
            <w:tcBorders>
              <w:top w:val="single" w:sz="8" w:space="0" w:color="3C3937"/>
              <w:left w:val="single" w:sz="12" w:space="0" w:color="3C3937"/>
              <w:right w:val="single" w:sz="12" w:space="0" w:color="3C3937"/>
            </w:tcBorders>
          </w:tcPr>
          <w:p w:rsidR="00DD75BF" w:rsidRPr="000B00B5" w:rsidRDefault="00DD75BF">
            <w:pPr>
              <w:pStyle w:val="TableParagraph"/>
              <w:spacing w:before="6"/>
              <w:ind w:left="0"/>
              <w:rPr>
                <w:rFonts w:ascii="Arial"/>
                <w:b/>
                <w:sz w:val="17"/>
                <w:highlight w:val="yellow"/>
              </w:rPr>
            </w:pPr>
          </w:p>
          <w:p w:rsidR="00DD75BF" w:rsidRPr="000B00B5" w:rsidRDefault="002C25DA">
            <w:pPr>
              <w:pStyle w:val="TableParagraph"/>
              <w:spacing w:before="1"/>
              <w:ind w:left="374"/>
              <w:rPr>
                <w:rFonts w:ascii="Arial" w:hAnsi="Arial"/>
                <w:b/>
                <w:spacing w:val="-2"/>
                <w:sz w:val="18"/>
                <w:highlight w:val="yellow"/>
              </w:rPr>
            </w:pPr>
            <w:r w:rsidRPr="000B00B5">
              <w:rPr>
                <w:rFonts w:ascii="Arial" w:hAnsi="Arial"/>
                <w:b/>
                <w:color w:val="1A232B"/>
                <w:spacing w:val="-2"/>
                <w:sz w:val="18"/>
                <w:highlight w:val="yellow"/>
              </w:rPr>
              <w:t>What key changes took place from the Neolithic to the Bronze Age?</w:t>
            </w:r>
          </w:p>
        </w:tc>
        <w:tc>
          <w:tcPr>
            <w:tcW w:w="4776" w:type="dxa"/>
            <w:gridSpan w:val="3"/>
            <w:tcBorders>
              <w:top w:val="single" w:sz="8" w:space="0" w:color="3C3937"/>
              <w:left w:val="single" w:sz="12" w:space="0" w:color="3C3937"/>
              <w:right w:val="single" w:sz="8" w:space="0" w:color="3C3937"/>
            </w:tcBorders>
          </w:tcPr>
          <w:p w:rsidR="00DD75BF" w:rsidRPr="000B00B5" w:rsidRDefault="002C25DA" w:rsidP="00992578">
            <w:pPr>
              <w:pStyle w:val="TableParagraph"/>
              <w:spacing w:before="109" w:line="264" w:lineRule="auto"/>
              <w:ind w:left="1836" w:right="149" w:hanging="1479"/>
              <w:rPr>
                <w:rFonts w:ascii="Arial"/>
                <w:b/>
                <w:sz w:val="18"/>
                <w:highlight w:val="yellow"/>
              </w:rPr>
            </w:pPr>
            <w:r w:rsidRPr="000B00B5">
              <w:rPr>
                <w:rFonts w:ascii="Arial" w:hAnsi="Arial"/>
                <w:b/>
                <w:color w:val="1A232B"/>
                <w:sz w:val="18"/>
                <w:highlight w:val="yellow"/>
              </w:rPr>
              <w:t>How</w:t>
            </w:r>
            <w:r w:rsidRPr="000B00B5">
              <w:rPr>
                <w:rFonts w:ascii="Arial" w:hAnsi="Arial"/>
                <w:b/>
                <w:color w:val="1A232B"/>
                <w:spacing w:val="8"/>
                <w:sz w:val="18"/>
                <w:highlight w:val="yellow"/>
              </w:rPr>
              <w:t xml:space="preserve"> </w:t>
            </w:r>
            <w:r w:rsidRPr="000B00B5">
              <w:rPr>
                <w:rFonts w:ascii="Arial" w:hAnsi="Arial"/>
                <w:b/>
                <w:color w:val="1A232B"/>
                <w:sz w:val="18"/>
                <w:highlight w:val="yellow"/>
              </w:rPr>
              <w:t>did</w:t>
            </w:r>
            <w:r w:rsidRPr="000B00B5">
              <w:rPr>
                <w:rFonts w:ascii="Arial" w:hAnsi="Arial"/>
                <w:b/>
                <w:color w:val="1A232B"/>
                <w:spacing w:val="9"/>
                <w:sz w:val="18"/>
                <w:highlight w:val="yellow"/>
              </w:rPr>
              <w:t xml:space="preserve"> </w:t>
            </w:r>
            <w:r w:rsidRPr="000B00B5">
              <w:rPr>
                <w:rFonts w:ascii="Arial" w:hAnsi="Arial"/>
                <w:b/>
                <w:color w:val="1A232B"/>
                <w:sz w:val="18"/>
                <w:highlight w:val="yellow"/>
              </w:rPr>
              <w:t>daily</w:t>
            </w:r>
            <w:r w:rsidRPr="000B00B5">
              <w:rPr>
                <w:rFonts w:ascii="Arial" w:hAnsi="Arial"/>
                <w:b/>
                <w:color w:val="1A232B"/>
                <w:spacing w:val="8"/>
                <w:sz w:val="18"/>
                <w:highlight w:val="yellow"/>
              </w:rPr>
              <w:t xml:space="preserve"> </w:t>
            </w:r>
            <w:r w:rsidRPr="000B00B5">
              <w:rPr>
                <w:rFonts w:ascii="Arial" w:hAnsi="Arial"/>
                <w:b/>
                <w:color w:val="1A232B"/>
                <w:sz w:val="18"/>
                <w:highlight w:val="yellow"/>
              </w:rPr>
              <w:t>life</w:t>
            </w:r>
            <w:r w:rsidRPr="000B00B5">
              <w:rPr>
                <w:rFonts w:ascii="Arial" w:hAnsi="Arial"/>
                <w:b/>
                <w:color w:val="1A232B"/>
                <w:spacing w:val="9"/>
                <w:sz w:val="18"/>
                <w:highlight w:val="yellow"/>
              </w:rPr>
              <w:t xml:space="preserve"> </w:t>
            </w:r>
            <w:r w:rsidRPr="000B00B5">
              <w:rPr>
                <w:rFonts w:ascii="Arial" w:hAnsi="Arial"/>
                <w:b/>
                <w:color w:val="1A232B"/>
                <w:sz w:val="18"/>
                <w:highlight w:val="yellow"/>
              </w:rPr>
              <w:t>change</w:t>
            </w:r>
            <w:r w:rsidRPr="000B00B5">
              <w:rPr>
                <w:rFonts w:ascii="Arial" w:hAnsi="Arial"/>
                <w:b/>
                <w:color w:val="1A232B"/>
                <w:spacing w:val="8"/>
                <w:sz w:val="18"/>
                <w:highlight w:val="yellow"/>
              </w:rPr>
              <w:t xml:space="preserve"> </w:t>
            </w:r>
            <w:r w:rsidRPr="000B00B5">
              <w:rPr>
                <w:rFonts w:ascii="Arial" w:hAnsi="Arial"/>
                <w:b/>
                <w:color w:val="1A232B"/>
                <w:sz w:val="18"/>
                <w:highlight w:val="yellow"/>
              </w:rPr>
              <w:t>from</w:t>
            </w:r>
            <w:r w:rsidRPr="000B00B5">
              <w:rPr>
                <w:rFonts w:ascii="Arial" w:hAnsi="Arial"/>
                <w:b/>
                <w:color w:val="1A232B"/>
                <w:spacing w:val="9"/>
                <w:sz w:val="18"/>
                <w:highlight w:val="yellow"/>
              </w:rPr>
              <w:t xml:space="preserve"> </w:t>
            </w:r>
            <w:r w:rsidRPr="000B00B5">
              <w:rPr>
                <w:rFonts w:ascii="Arial" w:hAnsi="Arial"/>
                <w:b/>
                <w:color w:val="1A232B"/>
                <w:sz w:val="18"/>
                <w:highlight w:val="yellow"/>
              </w:rPr>
              <w:t>the</w:t>
            </w:r>
            <w:r w:rsidRPr="000B00B5">
              <w:rPr>
                <w:rFonts w:ascii="Arial" w:hAnsi="Arial"/>
                <w:b/>
                <w:color w:val="1A232B"/>
                <w:spacing w:val="8"/>
                <w:sz w:val="18"/>
                <w:highlight w:val="yellow"/>
              </w:rPr>
              <w:t xml:space="preserve"> </w:t>
            </w:r>
            <w:r w:rsidRPr="000B00B5">
              <w:rPr>
                <w:rFonts w:ascii="Arial" w:hAnsi="Arial"/>
                <w:b/>
                <w:color w:val="1A232B"/>
                <w:sz w:val="18"/>
                <w:highlight w:val="yellow"/>
              </w:rPr>
              <w:t>Stone</w:t>
            </w:r>
            <w:r w:rsidRPr="000B00B5">
              <w:rPr>
                <w:rFonts w:ascii="Arial" w:hAnsi="Arial"/>
                <w:b/>
                <w:color w:val="1A232B"/>
                <w:spacing w:val="9"/>
                <w:sz w:val="18"/>
                <w:highlight w:val="yellow"/>
              </w:rPr>
              <w:t xml:space="preserve"> </w:t>
            </w:r>
            <w:r w:rsidRPr="000B00B5">
              <w:rPr>
                <w:rFonts w:ascii="Arial" w:hAnsi="Arial"/>
                <w:b/>
                <w:color w:val="1A232B"/>
                <w:sz w:val="18"/>
                <w:highlight w:val="yellow"/>
              </w:rPr>
              <w:t>Age</w:t>
            </w:r>
            <w:r w:rsidRPr="000B00B5">
              <w:rPr>
                <w:rFonts w:ascii="Arial" w:hAnsi="Arial"/>
                <w:b/>
                <w:color w:val="1A232B"/>
                <w:spacing w:val="9"/>
                <w:sz w:val="18"/>
                <w:highlight w:val="yellow"/>
              </w:rPr>
              <w:t xml:space="preserve"> </w:t>
            </w:r>
            <w:r w:rsidRPr="000B00B5">
              <w:rPr>
                <w:rFonts w:ascii="Arial" w:hAnsi="Arial"/>
                <w:b/>
                <w:color w:val="1A232B"/>
                <w:sz w:val="18"/>
                <w:highlight w:val="yellow"/>
              </w:rPr>
              <w:t>to</w:t>
            </w:r>
            <w:r w:rsidRPr="000B00B5">
              <w:rPr>
                <w:rFonts w:ascii="Arial"/>
                <w:b/>
                <w:color w:val="1A232B"/>
                <w:spacing w:val="-45"/>
                <w:w w:val="95"/>
                <w:sz w:val="18"/>
                <w:highlight w:val="yellow"/>
              </w:rPr>
              <w:t xml:space="preserve"> </w:t>
            </w:r>
            <w:r w:rsidRPr="000B00B5">
              <w:rPr>
                <w:rFonts w:ascii="Arial" w:hAnsi="Arial"/>
                <w:b/>
                <w:color w:val="1A232B"/>
                <w:sz w:val="18"/>
                <w:highlight w:val="yellow"/>
              </w:rPr>
              <w:t>the</w:t>
            </w:r>
            <w:r w:rsidRPr="000B00B5">
              <w:rPr>
                <w:rFonts w:ascii="Arial" w:hAnsi="Arial"/>
                <w:b/>
                <w:color w:val="1A232B"/>
                <w:spacing w:val="-1"/>
                <w:sz w:val="18"/>
                <w:highlight w:val="yellow"/>
              </w:rPr>
              <w:t xml:space="preserve"> </w:t>
            </w:r>
            <w:r w:rsidRPr="000B00B5">
              <w:rPr>
                <w:rFonts w:ascii="Arial" w:hAnsi="Arial"/>
                <w:b/>
                <w:color w:val="1A232B"/>
                <w:sz w:val="18"/>
                <w:highlight w:val="yellow"/>
              </w:rPr>
              <w:t>Iron Age?</w:t>
            </w:r>
          </w:p>
        </w:tc>
      </w:tr>
      <w:tr w:rsidR="00DD75BF">
        <w:trPr>
          <w:trHeight w:val="390"/>
        </w:trPr>
        <w:tc>
          <w:tcPr>
            <w:tcW w:w="1592" w:type="dxa"/>
            <w:tcBorders>
              <w:top w:val="single" w:sz="8" w:space="0" w:color="3C3937"/>
              <w:bottom w:val="single" w:sz="8" w:space="0" w:color="3C3937"/>
              <w:right w:val="single" w:sz="12" w:space="0" w:color="131313"/>
            </w:tcBorders>
            <w:shd w:val="clear" w:color="auto" w:fill="B9D3D3"/>
          </w:tcPr>
          <w:p w:rsidR="00DD75BF" w:rsidRPr="00992578" w:rsidRDefault="002C25DA">
            <w:pPr>
              <w:pStyle w:val="TableParagraph"/>
              <w:spacing w:before="34"/>
              <w:ind w:left="235"/>
              <w:rPr>
                <w:rFonts w:ascii="Arial" w:hAnsi="Arial"/>
                <w:b/>
                <w:sz w:val="26"/>
              </w:rPr>
            </w:pPr>
            <w:r w:rsidRPr="00992578">
              <w:rPr>
                <w:rFonts w:ascii="Arial" w:hAnsi="Arial"/>
                <w:b/>
                <w:color w:val="1A232B"/>
                <w:sz w:val="26"/>
              </w:rPr>
              <w:t>Lesson</w:t>
            </w:r>
            <w:r w:rsidRPr="00992578">
              <w:rPr>
                <w:rFonts w:ascii="Arial" w:hAnsi="Arial"/>
                <w:b/>
                <w:color w:val="1A232B"/>
                <w:spacing w:val="-11"/>
                <w:sz w:val="26"/>
              </w:rPr>
              <w:t xml:space="preserve"> </w:t>
            </w:r>
            <w:r w:rsidRPr="00992578">
              <w:rPr>
                <w:rFonts w:ascii="Arial" w:hAnsi="Arial"/>
                <w:b/>
                <w:color w:val="1A232B"/>
                <w:sz w:val="26"/>
              </w:rPr>
              <w:t>1</w:t>
            </w:r>
          </w:p>
        </w:tc>
        <w:tc>
          <w:tcPr>
            <w:tcW w:w="1592" w:type="dxa"/>
            <w:tcBorders>
              <w:left w:val="single" w:sz="12" w:space="0" w:color="131313"/>
              <w:bottom w:val="single" w:sz="8" w:space="0" w:color="3C3937"/>
            </w:tcBorders>
            <w:shd w:val="clear" w:color="auto" w:fill="829494"/>
          </w:tcPr>
          <w:p w:rsidR="00DD75BF" w:rsidRPr="00992578" w:rsidRDefault="002C25DA">
            <w:pPr>
              <w:pStyle w:val="TableParagraph"/>
              <w:spacing w:before="34"/>
              <w:ind w:left="230"/>
              <w:rPr>
                <w:rFonts w:ascii="Arial" w:hAnsi="Arial"/>
                <w:b/>
                <w:sz w:val="26"/>
              </w:rPr>
            </w:pPr>
            <w:r w:rsidRPr="00992578">
              <w:rPr>
                <w:rFonts w:ascii="Arial" w:hAnsi="Arial"/>
                <w:b/>
                <w:color w:val="FFFFFF"/>
                <w:sz w:val="26"/>
              </w:rPr>
              <w:t>Lesson</w:t>
            </w:r>
            <w:r w:rsidRPr="00992578">
              <w:rPr>
                <w:rFonts w:ascii="Arial" w:hAnsi="Arial"/>
                <w:b/>
                <w:color w:val="FFFFFF"/>
                <w:spacing w:val="-11"/>
                <w:sz w:val="26"/>
              </w:rPr>
              <w:t xml:space="preserve"> </w:t>
            </w:r>
            <w:r w:rsidRPr="00992578">
              <w:rPr>
                <w:rFonts w:ascii="Arial" w:hAnsi="Arial"/>
                <w:b/>
                <w:color w:val="FFFFFF"/>
                <w:sz w:val="26"/>
              </w:rPr>
              <w:t>2</w:t>
            </w:r>
          </w:p>
        </w:tc>
        <w:tc>
          <w:tcPr>
            <w:tcW w:w="1592" w:type="dxa"/>
            <w:tcBorders>
              <w:bottom w:val="single" w:sz="8" w:space="0" w:color="3C3937"/>
              <w:right w:val="single" w:sz="12" w:space="0" w:color="131313"/>
            </w:tcBorders>
            <w:shd w:val="clear" w:color="auto" w:fill="B9D3D3"/>
          </w:tcPr>
          <w:p w:rsidR="00DD75BF" w:rsidRPr="00992578" w:rsidRDefault="002C25DA">
            <w:pPr>
              <w:pStyle w:val="TableParagraph"/>
              <w:spacing w:before="34"/>
              <w:ind w:left="235"/>
              <w:rPr>
                <w:rFonts w:ascii="Arial" w:hAnsi="Arial"/>
                <w:b/>
                <w:sz w:val="26"/>
              </w:rPr>
            </w:pPr>
            <w:r w:rsidRPr="00992578">
              <w:rPr>
                <w:rFonts w:ascii="Arial" w:hAnsi="Arial"/>
                <w:b/>
                <w:color w:val="1A232B"/>
                <w:sz w:val="26"/>
              </w:rPr>
              <w:t>Lesson</w:t>
            </w:r>
            <w:r w:rsidRPr="00992578">
              <w:rPr>
                <w:rFonts w:ascii="Arial" w:hAnsi="Arial"/>
                <w:b/>
                <w:color w:val="1A232B"/>
                <w:spacing w:val="-11"/>
                <w:sz w:val="26"/>
              </w:rPr>
              <w:t xml:space="preserve"> </w:t>
            </w:r>
            <w:r w:rsidRPr="00992578">
              <w:rPr>
                <w:rFonts w:ascii="Arial" w:hAnsi="Arial"/>
                <w:b/>
                <w:color w:val="1A232B"/>
                <w:sz w:val="26"/>
              </w:rPr>
              <w:t>3</w:t>
            </w:r>
          </w:p>
        </w:tc>
        <w:tc>
          <w:tcPr>
            <w:tcW w:w="1592" w:type="dxa"/>
            <w:tcBorders>
              <w:left w:val="single" w:sz="12" w:space="0" w:color="131313"/>
              <w:bottom w:val="single" w:sz="8" w:space="0" w:color="3C3937"/>
            </w:tcBorders>
            <w:shd w:val="clear" w:color="auto" w:fill="829494"/>
          </w:tcPr>
          <w:p w:rsidR="00DD75BF" w:rsidRPr="00992578" w:rsidRDefault="002C25DA">
            <w:pPr>
              <w:pStyle w:val="TableParagraph"/>
              <w:spacing w:before="34"/>
              <w:ind w:left="230"/>
              <w:rPr>
                <w:rFonts w:ascii="Arial" w:hAnsi="Arial"/>
                <w:b/>
                <w:sz w:val="26"/>
              </w:rPr>
            </w:pPr>
            <w:r w:rsidRPr="00992578">
              <w:rPr>
                <w:rFonts w:ascii="Arial" w:hAnsi="Arial"/>
                <w:b/>
                <w:color w:val="FFFFFF"/>
                <w:sz w:val="26"/>
              </w:rPr>
              <w:t>Lesson</w:t>
            </w:r>
            <w:r w:rsidRPr="00992578">
              <w:rPr>
                <w:rFonts w:ascii="Arial" w:hAnsi="Arial"/>
                <w:b/>
                <w:color w:val="FFFFFF"/>
                <w:spacing w:val="-11"/>
                <w:sz w:val="26"/>
              </w:rPr>
              <w:t xml:space="preserve"> </w:t>
            </w:r>
            <w:r w:rsidRPr="00992578">
              <w:rPr>
                <w:rFonts w:ascii="Arial" w:hAnsi="Arial"/>
                <w:b/>
                <w:color w:val="FFFFFF"/>
                <w:sz w:val="26"/>
              </w:rPr>
              <w:t>4</w:t>
            </w:r>
          </w:p>
        </w:tc>
        <w:tc>
          <w:tcPr>
            <w:tcW w:w="1592" w:type="dxa"/>
            <w:tcBorders>
              <w:bottom w:val="single" w:sz="8" w:space="0" w:color="3C3937"/>
            </w:tcBorders>
            <w:shd w:val="clear" w:color="auto" w:fill="B9D3D3"/>
          </w:tcPr>
          <w:p w:rsidR="00DD75BF" w:rsidRPr="00992578" w:rsidRDefault="002C25DA">
            <w:pPr>
              <w:pStyle w:val="TableParagraph"/>
              <w:spacing w:before="34"/>
              <w:ind w:left="235"/>
              <w:rPr>
                <w:rFonts w:ascii="Arial" w:hAnsi="Arial"/>
                <w:b/>
                <w:sz w:val="26"/>
              </w:rPr>
            </w:pPr>
            <w:r w:rsidRPr="00992578">
              <w:rPr>
                <w:rFonts w:ascii="Arial" w:hAnsi="Arial"/>
                <w:b/>
                <w:color w:val="1A232B"/>
                <w:sz w:val="26"/>
              </w:rPr>
              <w:t>Lesson</w:t>
            </w:r>
            <w:r w:rsidRPr="00992578">
              <w:rPr>
                <w:rFonts w:ascii="Arial" w:hAnsi="Arial"/>
                <w:b/>
                <w:color w:val="1A232B"/>
                <w:spacing w:val="-11"/>
                <w:sz w:val="26"/>
              </w:rPr>
              <w:t xml:space="preserve"> </w:t>
            </w:r>
            <w:r w:rsidRPr="00992578">
              <w:rPr>
                <w:rFonts w:ascii="Arial" w:hAnsi="Arial"/>
                <w:b/>
                <w:color w:val="1A232B"/>
                <w:sz w:val="26"/>
              </w:rPr>
              <w:t>5</w:t>
            </w:r>
          </w:p>
        </w:tc>
        <w:tc>
          <w:tcPr>
            <w:tcW w:w="1592" w:type="dxa"/>
            <w:tcBorders>
              <w:bottom w:val="single" w:sz="8" w:space="0" w:color="3C3937"/>
              <w:right w:val="single" w:sz="12" w:space="0" w:color="131313"/>
            </w:tcBorders>
            <w:shd w:val="clear" w:color="auto" w:fill="829494"/>
          </w:tcPr>
          <w:p w:rsidR="00DD75BF" w:rsidRPr="00992578" w:rsidRDefault="002C25DA">
            <w:pPr>
              <w:pStyle w:val="TableParagraph"/>
              <w:spacing w:before="34"/>
              <w:ind w:left="102" w:right="155"/>
              <w:jc w:val="center"/>
              <w:rPr>
                <w:rFonts w:ascii="Arial" w:hAnsi="Arial"/>
                <w:b/>
                <w:sz w:val="26"/>
              </w:rPr>
            </w:pPr>
            <w:r w:rsidRPr="00992578">
              <w:rPr>
                <w:rFonts w:ascii="Arial" w:hAnsi="Arial"/>
                <w:b/>
                <w:color w:val="FFFFFF"/>
                <w:sz w:val="26"/>
              </w:rPr>
              <w:t>Lesson</w:t>
            </w:r>
            <w:r w:rsidRPr="00992578">
              <w:rPr>
                <w:rFonts w:ascii="Arial" w:hAnsi="Arial"/>
                <w:b/>
                <w:color w:val="FFFFFF"/>
                <w:spacing w:val="-11"/>
                <w:sz w:val="26"/>
              </w:rPr>
              <w:t xml:space="preserve"> </w:t>
            </w:r>
            <w:r w:rsidRPr="00992578">
              <w:rPr>
                <w:rFonts w:ascii="Arial" w:hAnsi="Arial"/>
                <w:b/>
                <w:color w:val="FFFFFF"/>
                <w:sz w:val="26"/>
              </w:rPr>
              <w:t>6</w:t>
            </w:r>
          </w:p>
        </w:tc>
        <w:tc>
          <w:tcPr>
            <w:tcW w:w="1592" w:type="dxa"/>
            <w:tcBorders>
              <w:left w:val="single" w:sz="12" w:space="0" w:color="131313"/>
              <w:bottom w:val="single" w:sz="8" w:space="0" w:color="3C3937"/>
            </w:tcBorders>
            <w:shd w:val="clear" w:color="auto" w:fill="B9D3D3"/>
          </w:tcPr>
          <w:p w:rsidR="00DD75BF" w:rsidRPr="00992578" w:rsidRDefault="002C25DA">
            <w:pPr>
              <w:pStyle w:val="TableParagraph"/>
              <w:spacing w:before="34"/>
              <w:ind w:left="102" w:right="165"/>
              <w:jc w:val="center"/>
              <w:rPr>
                <w:rFonts w:ascii="Arial" w:hAnsi="Arial"/>
                <w:b/>
                <w:sz w:val="26"/>
              </w:rPr>
            </w:pPr>
            <w:r w:rsidRPr="00992578">
              <w:rPr>
                <w:rFonts w:ascii="Arial" w:hAnsi="Arial"/>
                <w:b/>
                <w:color w:val="1A232B"/>
                <w:sz w:val="26"/>
              </w:rPr>
              <w:t>Lesson</w:t>
            </w:r>
            <w:r w:rsidRPr="00992578">
              <w:rPr>
                <w:rFonts w:ascii="Arial" w:hAnsi="Arial"/>
                <w:b/>
                <w:color w:val="1A232B"/>
                <w:spacing w:val="-11"/>
                <w:sz w:val="26"/>
              </w:rPr>
              <w:t xml:space="preserve"> </w:t>
            </w:r>
            <w:r w:rsidRPr="00992578">
              <w:rPr>
                <w:rFonts w:ascii="Arial" w:hAnsi="Arial"/>
                <w:b/>
                <w:color w:val="1A232B"/>
                <w:sz w:val="26"/>
              </w:rPr>
              <w:t>7</w:t>
            </w:r>
          </w:p>
        </w:tc>
        <w:tc>
          <w:tcPr>
            <w:tcW w:w="1592" w:type="dxa"/>
            <w:tcBorders>
              <w:bottom w:val="single" w:sz="8" w:space="0" w:color="3C3937"/>
              <w:right w:val="single" w:sz="12" w:space="0" w:color="131313"/>
            </w:tcBorders>
            <w:shd w:val="clear" w:color="auto" w:fill="829494"/>
          </w:tcPr>
          <w:p w:rsidR="00DD75BF" w:rsidRPr="00992578" w:rsidRDefault="002C25DA">
            <w:pPr>
              <w:pStyle w:val="TableParagraph"/>
              <w:spacing w:before="34"/>
              <w:ind w:left="102" w:right="155"/>
              <w:jc w:val="center"/>
              <w:rPr>
                <w:rFonts w:ascii="Arial" w:hAnsi="Arial"/>
                <w:b/>
                <w:sz w:val="26"/>
              </w:rPr>
            </w:pPr>
            <w:r w:rsidRPr="00992578">
              <w:rPr>
                <w:rFonts w:ascii="Arial" w:hAnsi="Arial"/>
                <w:b/>
                <w:color w:val="FFFFFF"/>
                <w:sz w:val="26"/>
              </w:rPr>
              <w:t>Lesson</w:t>
            </w:r>
            <w:r w:rsidRPr="00992578">
              <w:rPr>
                <w:rFonts w:ascii="Arial" w:hAnsi="Arial"/>
                <w:b/>
                <w:color w:val="FFFFFF"/>
                <w:spacing w:val="-11"/>
                <w:sz w:val="26"/>
              </w:rPr>
              <w:t xml:space="preserve"> </w:t>
            </w:r>
            <w:r w:rsidRPr="00992578">
              <w:rPr>
                <w:rFonts w:ascii="Arial" w:hAnsi="Arial"/>
                <w:b/>
                <w:color w:val="FFFFFF"/>
                <w:sz w:val="26"/>
              </w:rPr>
              <w:t>8</w:t>
            </w:r>
          </w:p>
        </w:tc>
        <w:tc>
          <w:tcPr>
            <w:tcW w:w="1592" w:type="dxa"/>
            <w:tcBorders>
              <w:left w:val="single" w:sz="12" w:space="0" w:color="131313"/>
              <w:bottom w:val="single" w:sz="8" w:space="0" w:color="3C3937"/>
              <w:right w:val="single" w:sz="12" w:space="0" w:color="131313"/>
            </w:tcBorders>
            <w:shd w:val="clear" w:color="auto" w:fill="B9D3D3"/>
          </w:tcPr>
          <w:p w:rsidR="00DD75BF" w:rsidRPr="00992578" w:rsidRDefault="002C25DA">
            <w:pPr>
              <w:pStyle w:val="TableParagraph"/>
              <w:spacing w:before="34"/>
              <w:ind w:left="103" w:right="160"/>
              <w:jc w:val="center"/>
              <w:rPr>
                <w:rFonts w:ascii="Arial" w:hAnsi="Arial"/>
                <w:b/>
                <w:sz w:val="26"/>
              </w:rPr>
            </w:pPr>
            <w:r w:rsidRPr="00992578">
              <w:rPr>
                <w:rFonts w:ascii="Arial" w:hAnsi="Arial"/>
                <w:b/>
                <w:color w:val="1A232B"/>
                <w:sz w:val="26"/>
              </w:rPr>
              <w:t>Lesson</w:t>
            </w:r>
            <w:r w:rsidRPr="00992578">
              <w:rPr>
                <w:rFonts w:ascii="Arial" w:hAnsi="Arial"/>
                <w:b/>
                <w:color w:val="1A232B"/>
                <w:spacing w:val="-11"/>
                <w:sz w:val="26"/>
              </w:rPr>
              <w:t xml:space="preserve"> </w:t>
            </w:r>
            <w:r w:rsidRPr="00992578">
              <w:rPr>
                <w:rFonts w:ascii="Arial" w:hAnsi="Arial"/>
                <w:b/>
                <w:color w:val="1A232B"/>
                <w:sz w:val="26"/>
              </w:rPr>
              <w:t>9</w:t>
            </w:r>
          </w:p>
        </w:tc>
        <w:tc>
          <w:tcPr>
            <w:tcW w:w="1592" w:type="dxa"/>
            <w:tcBorders>
              <w:left w:val="single" w:sz="12" w:space="0" w:color="131313"/>
              <w:bottom w:val="single" w:sz="8" w:space="0" w:color="3C3937"/>
            </w:tcBorders>
            <w:shd w:val="clear" w:color="auto" w:fill="829494"/>
          </w:tcPr>
          <w:p w:rsidR="00DD75BF" w:rsidRPr="00992578" w:rsidRDefault="002C25DA">
            <w:pPr>
              <w:pStyle w:val="TableParagraph"/>
              <w:spacing w:before="34"/>
              <w:ind w:left="161"/>
              <w:rPr>
                <w:rFonts w:ascii="Arial" w:hAnsi="Arial"/>
                <w:b/>
                <w:sz w:val="26"/>
              </w:rPr>
            </w:pPr>
            <w:r w:rsidRPr="00992578">
              <w:rPr>
                <w:rFonts w:ascii="Arial" w:hAnsi="Arial"/>
                <w:b/>
                <w:color w:val="FFFFFF"/>
                <w:sz w:val="26"/>
              </w:rPr>
              <w:t>Lesson</w:t>
            </w:r>
            <w:r w:rsidRPr="00992578">
              <w:rPr>
                <w:rFonts w:ascii="Arial" w:hAnsi="Arial"/>
                <w:b/>
                <w:color w:val="FFFFFF"/>
                <w:spacing w:val="-10"/>
                <w:sz w:val="26"/>
              </w:rPr>
              <w:t xml:space="preserve"> </w:t>
            </w:r>
            <w:r w:rsidRPr="00992578">
              <w:rPr>
                <w:rFonts w:ascii="Arial" w:hAnsi="Arial"/>
                <w:b/>
                <w:color w:val="FFFFFF"/>
                <w:sz w:val="26"/>
              </w:rPr>
              <w:t>10</w:t>
            </w:r>
          </w:p>
        </w:tc>
      </w:tr>
      <w:tr w:rsidR="00DD75BF">
        <w:trPr>
          <w:trHeight w:val="402"/>
        </w:trPr>
        <w:tc>
          <w:tcPr>
            <w:tcW w:w="1592" w:type="dxa"/>
            <w:tcBorders>
              <w:top w:val="single" w:sz="8" w:space="0" w:color="3C3937"/>
              <w:left w:val="single" w:sz="8" w:space="0" w:color="3C3937"/>
              <w:bottom w:val="nil"/>
              <w:right w:val="single" w:sz="12" w:space="0" w:color="3C3937"/>
            </w:tcBorders>
          </w:tcPr>
          <w:p w:rsidR="00DD75BF" w:rsidRPr="00992578" w:rsidRDefault="002C25DA">
            <w:pPr>
              <w:pStyle w:val="TableParagraph"/>
              <w:spacing w:before="62"/>
              <w:rPr>
                <w:rFonts w:ascii="Arial" w:hAnsi="Arial"/>
                <w:b/>
                <w:sz w:val="18"/>
              </w:rPr>
            </w:pPr>
            <w:r w:rsidRPr="00992578">
              <w:rPr>
                <w:rFonts w:ascii="Arial" w:hAnsi="Arial"/>
                <w:b/>
                <w:color w:val="1A232B"/>
                <w:sz w:val="18"/>
              </w:rPr>
              <w:t>Key</w:t>
            </w:r>
            <w:r w:rsidRPr="00992578">
              <w:rPr>
                <w:rFonts w:ascii="Arial" w:hAnsi="Arial"/>
                <w:b/>
                <w:color w:val="1A232B"/>
                <w:spacing w:val="-6"/>
                <w:sz w:val="18"/>
              </w:rPr>
              <w:t xml:space="preserve"> </w:t>
            </w:r>
            <w:r w:rsidRPr="00992578">
              <w:rPr>
                <w:rFonts w:ascii="Arial" w:hAnsi="Arial"/>
                <w:b/>
                <w:color w:val="1A232B"/>
                <w:sz w:val="18"/>
              </w:rPr>
              <w:t>question:</w:t>
            </w:r>
          </w:p>
        </w:tc>
        <w:tc>
          <w:tcPr>
            <w:tcW w:w="1592" w:type="dxa"/>
            <w:tcBorders>
              <w:top w:val="single" w:sz="8" w:space="0" w:color="3C3937"/>
              <w:left w:val="single" w:sz="12" w:space="0" w:color="3C3937"/>
              <w:bottom w:val="nil"/>
              <w:right w:val="single" w:sz="8" w:space="0" w:color="3C3937"/>
            </w:tcBorders>
          </w:tcPr>
          <w:p w:rsidR="00DD75BF" w:rsidRPr="00992578" w:rsidRDefault="002C25DA">
            <w:pPr>
              <w:pStyle w:val="TableParagraph"/>
              <w:spacing w:before="62"/>
              <w:ind w:left="164"/>
              <w:rPr>
                <w:rFonts w:ascii="Arial" w:hAnsi="Arial"/>
                <w:b/>
                <w:sz w:val="18"/>
              </w:rPr>
            </w:pPr>
            <w:r w:rsidRPr="00992578">
              <w:rPr>
                <w:rFonts w:ascii="Arial" w:hAnsi="Arial"/>
                <w:b/>
                <w:color w:val="1A232B"/>
                <w:sz w:val="18"/>
              </w:rPr>
              <w:t>Key</w:t>
            </w:r>
            <w:r w:rsidRPr="00992578">
              <w:rPr>
                <w:rFonts w:ascii="Arial" w:hAnsi="Arial"/>
                <w:b/>
                <w:color w:val="1A232B"/>
                <w:spacing w:val="-6"/>
                <w:sz w:val="18"/>
              </w:rPr>
              <w:t xml:space="preserve"> </w:t>
            </w:r>
            <w:r w:rsidRPr="00992578">
              <w:rPr>
                <w:rFonts w:ascii="Arial" w:hAnsi="Arial"/>
                <w:b/>
                <w:color w:val="1A232B"/>
                <w:sz w:val="18"/>
              </w:rPr>
              <w:t>question:</w:t>
            </w:r>
          </w:p>
        </w:tc>
        <w:tc>
          <w:tcPr>
            <w:tcW w:w="1592" w:type="dxa"/>
            <w:tcBorders>
              <w:top w:val="single" w:sz="8" w:space="0" w:color="3C3937"/>
              <w:left w:val="single" w:sz="8" w:space="0" w:color="3C3937"/>
              <w:bottom w:val="nil"/>
              <w:right w:val="single" w:sz="12" w:space="0" w:color="3C3937"/>
            </w:tcBorders>
          </w:tcPr>
          <w:p w:rsidR="00DD75BF" w:rsidRPr="00992578" w:rsidRDefault="002C25DA">
            <w:pPr>
              <w:pStyle w:val="TableParagraph"/>
              <w:spacing w:before="62"/>
              <w:rPr>
                <w:rFonts w:ascii="Arial" w:hAnsi="Arial"/>
                <w:b/>
                <w:sz w:val="18"/>
              </w:rPr>
            </w:pPr>
            <w:r w:rsidRPr="00992578">
              <w:rPr>
                <w:rFonts w:ascii="Arial" w:hAnsi="Arial"/>
                <w:b/>
                <w:color w:val="1A232B"/>
                <w:sz w:val="18"/>
              </w:rPr>
              <w:t>Key</w:t>
            </w:r>
            <w:r w:rsidRPr="00992578">
              <w:rPr>
                <w:rFonts w:ascii="Arial" w:hAnsi="Arial"/>
                <w:b/>
                <w:color w:val="1A232B"/>
                <w:spacing w:val="-6"/>
                <w:sz w:val="18"/>
              </w:rPr>
              <w:t xml:space="preserve"> </w:t>
            </w:r>
            <w:r w:rsidRPr="00992578">
              <w:rPr>
                <w:rFonts w:ascii="Arial" w:hAnsi="Arial"/>
                <w:b/>
                <w:color w:val="1A232B"/>
                <w:sz w:val="18"/>
              </w:rPr>
              <w:t>question:</w:t>
            </w:r>
          </w:p>
        </w:tc>
        <w:tc>
          <w:tcPr>
            <w:tcW w:w="1592" w:type="dxa"/>
            <w:tcBorders>
              <w:top w:val="single" w:sz="8" w:space="0" w:color="3C3937"/>
              <w:left w:val="single" w:sz="12" w:space="0" w:color="3C3937"/>
              <w:bottom w:val="nil"/>
              <w:right w:val="single" w:sz="8" w:space="0" w:color="3C3937"/>
            </w:tcBorders>
          </w:tcPr>
          <w:p w:rsidR="00DD75BF" w:rsidRPr="00992578" w:rsidRDefault="002C25DA">
            <w:pPr>
              <w:pStyle w:val="TableParagraph"/>
              <w:spacing w:before="62"/>
              <w:ind w:left="164"/>
              <w:rPr>
                <w:rFonts w:ascii="Arial" w:hAnsi="Arial"/>
                <w:b/>
                <w:sz w:val="18"/>
              </w:rPr>
            </w:pPr>
            <w:r w:rsidRPr="00992578">
              <w:rPr>
                <w:rFonts w:ascii="Arial" w:hAnsi="Arial"/>
                <w:b/>
                <w:color w:val="1A232B"/>
                <w:sz w:val="18"/>
              </w:rPr>
              <w:t>Key</w:t>
            </w:r>
            <w:r w:rsidRPr="00992578">
              <w:rPr>
                <w:rFonts w:ascii="Arial" w:hAnsi="Arial"/>
                <w:b/>
                <w:color w:val="1A232B"/>
                <w:spacing w:val="-6"/>
                <w:sz w:val="18"/>
              </w:rPr>
              <w:t xml:space="preserve"> </w:t>
            </w:r>
            <w:r w:rsidRPr="00992578">
              <w:rPr>
                <w:rFonts w:ascii="Arial" w:hAnsi="Arial"/>
                <w:b/>
                <w:color w:val="1A232B"/>
                <w:sz w:val="18"/>
              </w:rPr>
              <w:t>question:</w:t>
            </w:r>
          </w:p>
        </w:tc>
        <w:tc>
          <w:tcPr>
            <w:tcW w:w="1592" w:type="dxa"/>
            <w:tcBorders>
              <w:top w:val="single" w:sz="8" w:space="0" w:color="3C3937"/>
              <w:left w:val="single" w:sz="8" w:space="0" w:color="3C3937"/>
              <w:bottom w:val="nil"/>
              <w:right w:val="single" w:sz="8" w:space="0" w:color="3C3937"/>
            </w:tcBorders>
          </w:tcPr>
          <w:p w:rsidR="00DD75BF" w:rsidRPr="00992578" w:rsidRDefault="002C25DA">
            <w:pPr>
              <w:pStyle w:val="TableParagraph"/>
              <w:spacing w:before="62"/>
              <w:rPr>
                <w:rFonts w:ascii="Arial" w:hAnsi="Arial"/>
                <w:b/>
                <w:sz w:val="18"/>
              </w:rPr>
            </w:pPr>
            <w:r w:rsidRPr="00992578">
              <w:rPr>
                <w:rFonts w:ascii="Arial" w:hAnsi="Arial"/>
                <w:b/>
                <w:color w:val="1A232B"/>
                <w:sz w:val="18"/>
              </w:rPr>
              <w:t>Key</w:t>
            </w:r>
            <w:r w:rsidRPr="00992578">
              <w:rPr>
                <w:rFonts w:ascii="Arial" w:hAnsi="Arial"/>
                <w:b/>
                <w:color w:val="1A232B"/>
                <w:spacing w:val="-6"/>
                <w:sz w:val="18"/>
              </w:rPr>
              <w:t xml:space="preserve"> </w:t>
            </w:r>
            <w:r w:rsidRPr="00992578">
              <w:rPr>
                <w:rFonts w:ascii="Arial" w:hAnsi="Arial"/>
                <w:b/>
                <w:color w:val="1A232B"/>
                <w:sz w:val="18"/>
              </w:rPr>
              <w:t>question:</w:t>
            </w:r>
          </w:p>
        </w:tc>
        <w:tc>
          <w:tcPr>
            <w:tcW w:w="1592" w:type="dxa"/>
            <w:tcBorders>
              <w:top w:val="single" w:sz="8" w:space="0" w:color="3C3937"/>
              <w:left w:val="single" w:sz="8" w:space="0" w:color="3C3937"/>
              <w:bottom w:val="nil"/>
              <w:right w:val="single" w:sz="12" w:space="0" w:color="3C3937"/>
            </w:tcBorders>
          </w:tcPr>
          <w:p w:rsidR="00DD75BF" w:rsidRPr="00992578" w:rsidRDefault="002C25DA">
            <w:pPr>
              <w:pStyle w:val="TableParagraph"/>
              <w:spacing w:before="62"/>
              <w:ind w:left="102" w:right="208"/>
              <w:jc w:val="center"/>
              <w:rPr>
                <w:rFonts w:ascii="Arial" w:hAnsi="Arial"/>
                <w:b/>
                <w:sz w:val="18"/>
              </w:rPr>
            </w:pPr>
            <w:r w:rsidRPr="00992578">
              <w:rPr>
                <w:rFonts w:ascii="Arial" w:hAnsi="Arial"/>
                <w:b/>
                <w:color w:val="1A232B"/>
                <w:sz w:val="18"/>
              </w:rPr>
              <w:t>Key</w:t>
            </w:r>
            <w:r w:rsidRPr="00992578">
              <w:rPr>
                <w:rFonts w:ascii="Arial" w:hAnsi="Arial"/>
                <w:b/>
                <w:color w:val="1A232B"/>
                <w:spacing w:val="-6"/>
                <w:sz w:val="18"/>
              </w:rPr>
              <w:t xml:space="preserve"> </w:t>
            </w:r>
            <w:r w:rsidRPr="00992578">
              <w:rPr>
                <w:rFonts w:ascii="Arial" w:hAnsi="Arial"/>
                <w:b/>
                <w:color w:val="1A232B"/>
                <w:sz w:val="18"/>
              </w:rPr>
              <w:t>question:</w:t>
            </w:r>
          </w:p>
        </w:tc>
        <w:tc>
          <w:tcPr>
            <w:tcW w:w="1592" w:type="dxa"/>
            <w:tcBorders>
              <w:top w:val="single" w:sz="8" w:space="0" w:color="3C3937"/>
              <w:left w:val="single" w:sz="12" w:space="0" w:color="3C3937"/>
              <w:bottom w:val="nil"/>
              <w:right w:val="single" w:sz="8" w:space="0" w:color="3C3937"/>
            </w:tcBorders>
          </w:tcPr>
          <w:p w:rsidR="00DD75BF" w:rsidRPr="00992578" w:rsidRDefault="002C25DA">
            <w:pPr>
              <w:pStyle w:val="TableParagraph"/>
              <w:spacing w:before="62"/>
              <w:ind w:left="97" w:right="212"/>
              <w:jc w:val="center"/>
              <w:rPr>
                <w:rFonts w:ascii="Arial" w:hAnsi="Arial"/>
                <w:b/>
                <w:sz w:val="18"/>
              </w:rPr>
            </w:pPr>
            <w:r w:rsidRPr="00992578">
              <w:rPr>
                <w:rFonts w:ascii="Arial" w:hAnsi="Arial"/>
                <w:b/>
                <w:color w:val="1A232B"/>
                <w:sz w:val="18"/>
              </w:rPr>
              <w:t>Key</w:t>
            </w:r>
            <w:r w:rsidRPr="00992578">
              <w:rPr>
                <w:rFonts w:ascii="Arial" w:hAnsi="Arial"/>
                <w:b/>
                <w:color w:val="1A232B"/>
                <w:spacing w:val="-6"/>
                <w:sz w:val="18"/>
              </w:rPr>
              <w:t xml:space="preserve"> </w:t>
            </w:r>
            <w:r w:rsidRPr="00992578">
              <w:rPr>
                <w:rFonts w:ascii="Arial" w:hAnsi="Arial"/>
                <w:b/>
                <w:color w:val="1A232B"/>
                <w:sz w:val="18"/>
              </w:rPr>
              <w:t>question:</w:t>
            </w:r>
          </w:p>
        </w:tc>
        <w:tc>
          <w:tcPr>
            <w:tcW w:w="1592" w:type="dxa"/>
            <w:tcBorders>
              <w:top w:val="single" w:sz="8" w:space="0" w:color="3C3937"/>
              <w:left w:val="single" w:sz="8" w:space="0" w:color="3C3937"/>
              <w:bottom w:val="nil"/>
              <w:right w:val="single" w:sz="12" w:space="0" w:color="3C3937"/>
            </w:tcBorders>
          </w:tcPr>
          <w:p w:rsidR="00DD75BF" w:rsidRPr="00992578" w:rsidRDefault="002C25DA">
            <w:pPr>
              <w:pStyle w:val="TableParagraph"/>
              <w:spacing w:before="62"/>
              <w:ind w:left="102" w:right="161"/>
              <w:jc w:val="center"/>
              <w:rPr>
                <w:rFonts w:ascii="Arial" w:hAnsi="Arial"/>
                <w:b/>
                <w:sz w:val="18"/>
              </w:rPr>
            </w:pPr>
            <w:r w:rsidRPr="00992578">
              <w:rPr>
                <w:rFonts w:ascii="Arial" w:hAnsi="Arial"/>
                <w:b/>
                <w:color w:val="1A232B"/>
                <w:sz w:val="18"/>
              </w:rPr>
              <w:t>Key</w:t>
            </w:r>
            <w:r w:rsidRPr="00992578">
              <w:rPr>
                <w:rFonts w:ascii="Arial" w:hAnsi="Arial"/>
                <w:b/>
                <w:color w:val="1A232B"/>
                <w:spacing w:val="2"/>
                <w:sz w:val="18"/>
              </w:rPr>
              <w:t xml:space="preserve"> </w:t>
            </w:r>
            <w:r w:rsidRPr="00992578">
              <w:rPr>
                <w:rFonts w:ascii="Arial" w:hAnsi="Arial"/>
                <w:b/>
                <w:color w:val="1A232B"/>
                <w:sz w:val="18"/>
              </w:rPr>
              <w:t>Question:</w:t>
            </w:r>
          </w:p>
        </w:tc>
        <w:tc>
          <w:tcPr>
            <w:tcW w:w="1592" w:type="dxa"/>
            <w:tcBorders>
              <w:top w:val="single" w:sz="8" w:space="0" w:color="3C3937"/>
              <w:left w:val="single" w:sz="12" w:space="0" w:color="3C3937"/>
              <w:bottom w:val="nil"/>
              <w:right w:val="single" w:sz="12" w:space="0" w:color="3C3937"/>
            </w:tcBorders>
          </w:tcPr>
          <w:p w:rsidR="00DD75BF" w:rsidRPr="00992578" w:rsidRDefault="002C25DA">
            <w:pPr>
              <w:pStyle w:val="TableParagraph"/>
              <w:spacing w:before="62"/>
              <w:ind w:left="103" w:right="213"/>
              <w:jc w:val="center"/>
              <w:rPr>
                <w:rFonts w:ascii="Arial" w:hAnsi="Arial"/>
                <w:b/>
                <w:sz w:val="18"/>
              </w:rPr>
            </w:pPr>
            <w:r w:rsidRPr="00992578">
              <w:rPr>
                <w:rFonts w:ascii="Arial" w:hAnsi="Arial"/>
                <w:b/>
                <w:color w:val="1A232B"/>
                <w:sz w:val="18"/>
              </w:rPr>
              <w:t>Key</w:t>
            </w:r>
            <w:r w:rsidRPr="00992578">
              <w:rPr>
                <w:rFonts w:ascii="Arial" w:hAnsi="Arial"/>
                <w:b/>
                <w:color w:val="1A232B"/>
                <w:spacing w:val="-6"/>
                <w:sz w:val="18"/>
              </w:rPr>
              <w:t xml:space="preserve"> </w:t>
            </w:r>
            <w:r w:rsidRPr="00992578">
              <w:rPr>
                <w:rFonts w:ascii="Arial" w:hAnsi="Arial"/>
                <w:b/>
                <w:color w:val="1A232B"/>
                <w:sz w:val="18"/>
              </w:rPr>
              <w:t>question:</w:t>
            </w:r>
          </w:p>
        </w:tc>
        <w:tc>
          <w:tcPr>
            <w:tcW w:w="1592" w:type="dxa"/>
            <w:tcBorders>
              <w:top w:val="single" w:sz="8" w:space="0" w:color="3C3937"/>
              <w:left w:val="single" w:sz="12" w:space="0" w:color="3C3937"/>
              <w:bottom w:val="nil"/>
              <w:right w:val="single" w:sz="8" w:space="0" w:color="3C3937"/>
            </w:tcBorders>
          </w:tcPr>
          <w:p w:rsidR="00DD75BF" w:rsidRPr="00992578" w:rsidRDefault="002C25DA">
            <w:pPr>
              <w:pStyle w:val="TableParagraph"/>
              <w:spacing w:before="62"/>
              <w:ind w:left="165"/>
              <w:rPr>
                <w:rFonts w:ascii="Arial" w:hAnsi="Arial"/>
                <w:b/>
                <w:sz w:val="18"/>
              </w:rPr>
            </w:pPr>
            <w:r w:rsidRPr="00992578">
              <w:rPr>
                <w:rFonts w:ascii="Arial" w:hAnsi="Arial"/>
                <w:b/>
                <w:color w:val="1A232B"/>
                <w:sz w:val="18"/>
              </w:rPr>
              <w:t>Key</w:t>
            </w:r>
            <w:r w:rsidRPr="00992578">
              <w:rPr>
                <w:rFonts w:ascii="Arial" w:hAnsi="Arial"/>
                <w:b/>
                <w:color w:val="1A232B"/>
                <w:spacing w:val="-6"/>
                <w:sz w:val="18"/>
              </w:rPr>
              <w:t xml:space="preserve"> </w:t>
            </w:r>
            <w:r w:rsidRPr="00992578">
              <w:rPr>
                <w:rFonts w:ascii="Arial" w:hAnsi="Arial"/>
                <w:b/>
                <w:color w:val="1A232B"/>
                <w:sz w:val="18"/>
              </w:rPr>
              <w:t>question:</w:t>
            </w:r>
          </w:p>
        </w:tc>
      </w:tr>
      <w:tr w:rsidR="00DD75BF">
        <w:trPr>
          <w:trHeight w:val="1391"/>
        </w:trPr>
        <w:tc>
          <w:tcPr>
            <w:tcW w:w="1592" w:type="dxa"/>
            <w:tcBorders>
              <w:top w:val="nil"/>
              <w:left w:val="single" w:sz="8" w:space="0" w:color="3C3937"/>
              <w:bottom w:val="single" w:sz="8" w:space="0" w:color="3C3937"/>
              <w:right w:val="single" w:sz="12" w:space="0" w:color="3C3937"/>
            </w:tcBorders>
          </w:tcPr>
          <w:p w:rsidR="00DD75BF" w:rsidRPr="00992578" w:rsidRDefault="002C25DA" w:rsidP="00992578">
            <w:pPr>
              <w:pStyle w:val="TableParagraph"/>
              <w:spacing w:line="264" w:lineRule="auto"/>
              <w:ind w:right="123"/>
              <w:rPr>
                <w:rFonts w:ascii="Arial" w:hAnsi="Arial" w:cs="Arial"/>
                <w:sz w:val="18"/>
              </w:rPr>
            </w:pPr>
            <w:r w:rsidRPr="00992578">
              <w:rPr>
                <w:rFonts w:ascii="Arial" w:hAnsi="Arial" w:cs="Arial"/>
                <w:color w:val="1A232B"/>
                <w:sz w:val="18"/>
              </w:rPr>
              <w:t>What was life</w:t>
            </w:r>
            <w:r w:rsidRPr="00992578">
              <w:rPr>
                <w:rFonts w:ascii="Arial" w:hAnsi="Arial" w:cs="Arial"/>
                <w:color w:val="1A232B"/>
                <w:spacing w:val="-45"/>
                <w:sz w:val="18"/>
              </w:rPr>
              <w:t xml:space="preserve"> </w:t>
            </w:r>
            <w:r w:rsidRPr="00992578">
              <w:rPr>
                <w:rFonts w:ascii="Arial" w:hAnsi="Arial" w:cs="Arial"/>
                <w:color w:val="1A232B"/>
                <w:sz w:val="18"/>
              </w:rPr>
              <w:t>like in the</w:t>
            </w:r>
            <w:r w:rsidRPr="00992578">
              <w:rPr>
                <w:rFonts w:ascii="Arial" w:hAnsi="Arial" w:cs="Arial"/>
                <w:color w:val="1A232B"/>
                <w:spacing w:val="1"/>
                <w:sz w:val="18"/>
              </w:rPr>
              <w:t xml:space="preserve"> </w:t>
            </w:r>
            <w:r w:rsidRPr="00992578">
              <w:rPr>
                <w:rFonts w:ascii="Arial" w:hAnsi="Arial" w:cs="Arial"/>
                <w:color w:val="1A232B"/>
                <w:sz w:val="18"/>
              </w:rPr>
              <w:t>Paleolithic and</w:t>
            </w:r>
            <w:r w:rsidRPr="00992578">
              <w:rPr>
                <w:rFonts w:ascii="Arial" w:hAnsi="Arial" w:cs="Arial"/>
                <w:color w:val="1A232B"/>
                <w:spacing w:val="-42"/>
                <w:sz w:val="18"/>
              </w:rPr>
              <w:t xml:space="preserve"> </w:t>
            </w:r>
            <w:r w:rsidRPr="00992578">
              <w:rPr>
                <w:rFonts w:ascii="Arial" w:hAnsi="Arial" w:cs="Arial"/>
                <w:color w:val="1A232B"/>
                <w:sz w:val="18"/>
              </w:rPr>
              <w:t>Mesolithic?</w:t>
            </w:r>
          </w:p>
        </w:tc>
        <w:tc>
          <w:tcPr>
            <w:tcW w:w="1592" w:type="dxa"/>
            <w:tcBorders>
              <w:top w:val="nil"/>
              <w:left w:val="single" w:sz="12" w:space="0" w:color="3C3937"/>
              <w:bottom w:val="single" w:sz="8" w:space="0" w:color="3C3937"/>
              <w:right w:val="single" w:sz="8" w:space="0" w:color="3C3937"/>
            </w:tcBorders>
          </w:tcPr>
          <w:p w:rsidR="00DD75BF" w:rsidRPr="00992578" w:rsidRDefault="002C25DA" w:rsidP="00992578">
            <w:pPr>
              <w:pStyle w:val="TableParagraph"/>
              <w:spacing w:line="264" w:lineRule="auto"/>
              <w:ind w:left="164" w:right="21"/>
              <w:rPr>
                <w:rFonts w:ascii="Arial" w:hAnsi="Arial" w:cs="Arial"/>
                <w:sz w:val="18"/>
              </w:rPr>
            </w:pPr>
            <w:r w:rsidRPr="00992578">
              <w:rPr>
                <w:rFonts w:ascii="Arial" w:hAnsi="Arial" w:cs="Arial"/>
                <w:color w:val="1A232B"/>
                <w:sz w:val="18"/>
              </w:rPr>
              <w:t>What changed</w:t>
            </w:r>
            <w:r w:rsidRPr="00992578">
              <w:rPr>
                <w:rFonts w:ascii="Arial" w:hAnsi="Arial" w:cs="Arial"/>
                <w:color w:val="1A232B"/>
                <w:spacing w:val="1"/>
                <w:sz w:val="18"/>
              </w:rPr>
              <w:t xml:space="preserve"> </w:t>
            </w:r>
            <w:r w:rsidRPr="00992578">
              <w:rPr>
                <w:rFonts w:ascii="Arial" w:hAnsi="Arial" w:cs="Arial"/>
                <w:color w:val="1A232B"/>
                <w:sz w:val="18"/>
              </w:rPr>
              <w:t>from the</w:t>
            </w:r>
            <w:r w:rsidRPr="00992578">
              <w:rPr>
                <w:rFonts w:ascii="Arial" w:hAnsi="Arial" w:cs="Arial"/>
                <w:color w:val="1A232B"/>
                <w:spacing w:val="1"/>
                <w:sz w:val="18"/>
              </w:rPr>
              <w:t xml:space="preserve"> </w:t>
            </w:r>
            <w:r w:rsidRPr="00992578">
              <w:rPr>
                <w:rFonts w:ascii="Arial" w:hAnsi="Arial" w:cs="Arial"/>
                <w:color w:val="1A232B"/>
                <w:sz w:val="18"/>
              </w:rPr>
              <w:t>Paleolithic</w:t>
            </w:r>
            <w:r w:rsidRPr="00992578">
              <w:rPr>
                <w:rFonts w:ascii="Arial" w:hAnsi="Arial" w:cs="Arial"/>
                <w:color w:val="1A232B"/>
                <w:spacing w:val="7"/>
                <w:sz w:val="18"/>
              </w:rPr>
              <w:t xml:space="preserve"> </w:t>
            </w:r>
            <w:r w:rsidRPr="00992578">
              <w:rPr>
                <w:rFonts w:ascii="Arial" w:hAnsi="Arial" w:cs="Arial"/>
                <w:color w:val="1A232B"/>
                <w:sz w:val="18"/>
              </w:rPr>
              <w:t>to</w:t>
            </w:r>
            <w:r w:rsidRPr="00992578">
              <w:rPr>
                <w:rFonts w:ascii="Arial" w:hAnsi="Arial" w:cs="Arial"/>
                <w:color w:val="1A232B"/>
                <w:spacing w:val="8"/>
                <w:sz w:val="18"/>
              </w:rPr>
              <w:t xml:space="preserve"> </w:t>
            </w:r>
            <w:r w:rsidRPr="00992578">
              <w:rPr>
                <w:rFonts w:ascii="Arial" w:hAnsi="Arial" w:cs="Arial"/>
                <w:color w:val="1A232B"/>
                <w:sz w:val="18"/>
              </w:rPr>
              <w:t>the</w:t>
            </w:r>
            <w:r w:rsidRPr="00992578">
              <w:rPr>
                <w:rFonts w:ascii="Arial" w:hAnsi="Arial" w:cs="Arial"/>
                <w:color w:val="1A232B"/>
                <w:spacing w:val="-42"/>
                <w:sz w:val="18"/>
              </w:rPr>
              <w:t xml:space="preserve"> </w:t>
            </w:r>
            <w:r w:rsidRPr="00992578">
              <w:rPr>
                <w:rFonts w:ascii="Arial" w:hAnsi="Arial" w:cs="Arial"/>
                <w:color w:val="1A232B"/>
                <w:sz w:val="18"/>
              </w:rPr>
              <w:t>Mesolithic?</w:t>
            </w:r>
          </w:p>
        </w:tc>
        <w:tc>
          <w:tcPr>
            <w:tcW w:w="1592" w:type="dxa"/>
            <w:tcBorders>
              <w:top w:val="nil"/>
              <w:left w:val="single" w:sz="8" w:space="0" w:color="3C3937"/>
              <w:bottom w:val="single" w:sz="8" w:space="0" w:color="3C3937"/>
              <w:right w:val="single" w:sz="12" w:space="0" w:color="3C3937"/>
            </w:tcBorders>
          </w:tcPr>
          <w:p w:rsidR="00DD75BF" w:rsidRPr="00992578" w:rsidRDefault="002C25DA">
            <w:pPr>
              <w:pStyle w:val="TableParagraph"/>
              <w:spacing w:line="264" w:lineRule="auto"/>
              <w:rPr>
                <w:rFonts w:ascii="Arial" w:hAnsi="Arial" w:cs="Arial"/>
                <w:sz w:val="18"/>
              </w:rPr>
            </w:pPr>
            <w:r w:rsidRPr="00992578">
              <w:rPr>
                <w:rFonts w:ascii="Arial" w:hAnsi="Arial" w:cs="Arial"/>
                <w:color w:val="1A232B"/>
                <w:sz w:val="18"/>
              </w:rPr>
              <w:t>What did people eat in the Paleolithic and Mesolithic?</w:t>
            </w:r>
          </w:p>
        </w:tc>
        <w:tc>
          <w:tcPr>
            <w:tcW w:w="1592" w:type="dxa"/>
            <w:tcBorders>
              <w:top w:val="nil"/>
              <w:left w:val="single" w:sz="12" w:space="0" w:color="3C3937"/>
              <w:bottom w:val="single" w:sz="8" w:space="0" w:color="3C3937"/>
              <w:right w:val="single" w:sz="8" w:space="0" w:color="3C3937"/>
            </w:tcBorders>
          </w:tcPr>
          <w:p w:rsidR="00DD75BF" w:rsidRPr="00992578" w:rsidRDefault="002C25DA" w:rsidP="00992578">
            <w:pPr>
              <w:pStyle w:val="TableParagraph"/>
              <w:spacing w:line="264" w:lineRule="auto"/>
              <w:ind w:left="164" w:right="92"/>
              <w:rPr>
                <w:rFonts w:ascii="Arial" w:hAnsi="Arial" w:cs="Arial"/>
                <w:sz w:val="18"/>
              </w:rPr>
            </w:pPr>
            <w:r w:rsidRPr="00992578">
              <w:rPr>
                <w:rFonts w:ascii="Arial" w:hAnsi="Arial" w:cs="Arial"/>
                <w:color w:val="1A232B"/>
                <w:sz w:val="18"/>
              </w:rPr>
              <w:t>How did the search for food change in the Neolithic?</w:t>
            </w:r>
          </w:p>
        </w:tc>
        <w:tc>
          <w:tcPr>
            <w:tcW w:w="1592" w:type="dxa"/>
            <w:tcBorders>
              <w:top w:val="nil"/>
              <w:left w:val="single" w:sz="8" w:space="0" w:color="3C3937"/>
              <w:bottom w:val="single" w:sz="8" w:space="0" w:color="3C3937"/>
              <w:right w:val="single" w:sz="8" w:space="0" w:color="3C3937"/>
            </w:tcBorders>
          </w:tcPr>
          <w:p w:rsidR="00DD75BF" w:rsidRPr="00992578" w:rsidRDefault="002C25DA">
            <w:pPr>
              <w:pStyle w:val="TableParagraph"/>
              <w:spacing w:line="264" w:lineRule="auto"/>
              <w:rPr>
                <w:rFonts w:ascii="Arial" w:hAnsi="Arial" w:cs="Arial"/>
                <w:sz w:val="18"/>
              </w:rPr>
            </w:pPr>
            <w:r w:rsidRPr="00992578">
              <w:rPr>
                <w:rFonts w:ascii="Arial" w:hAnsi="Arial" w:cs="Arial"/>
                <w:color w:val="1A232B"/>
                <w:sz w:val="18"/>
              </w:rPr>
              <w:t>What tools were used in the Neolithic?</w:t>
            </w:r>
          </w:p>
        </w:tc>
        <w:tc>
          <w:tcPr>
            <w:tcW w:w="1592" w:type="dxa"/>
            <w:tcBorders>
              <w:top w:val="nil"/>
              <w:left w:val="single" w:sz="8" w:space="0" w:color="3C3937"/>
              <w:bottom w:val="single" w:sz="8" w:space="0" w:color="3C3937"/>
              <w:right w:val="single" w:sz="12" w:space="0" w:color="3C3937"/>
            </w:tcBorders>
          </w:tcPr>
          <w:p w:rsidR="00DD75BF" w:rsidRPr="00992578" w:rsidRDefault="002C25DA">
            <w:pPr>
              <w:pStyle w:val="TableParagraph"/>
              <w:spacing w:line="264" w:lineRule="auto"/>
              <w:rPr>
                <w:rFonts w:ascii="Arial" w:hAnsi="Arial" w:cs="Arial"/>
                <w:sz w:val="18"/>
              </w:rPr>
            </w:pPr>
            <w:r w:rsidRPr="00992578">
              <w:rPr>
                <w:rFonts w:ascii="Arial" w:hAnsi="Arial" w:cs="Arial"/>
                <w:color w:val="1A232B"/>
                <w:sz w:val="18"/>
              </w:rPr>
              <w:t>Who were the beaker people?</w:t>
            </w:r>
          </w:p>
        </w:tc>
        <w:tc>
          <w:tcPr>
            <w:tcW w:w="1592" w:type="dxa"/>
            <w:tcBorders>
              <w:top w:val="nil"/>
              <w:left w:val="single" w:sz="12" w:space="0" w:color="3C3937"/>
              <w:bottom w:val="single" w:sz="8" w:space="0" w:color="3C3937"/>
              <w:right w:val="single" w:sz="8" w:space="0" w:color="3C3937"/>
            </w:tcBorders>
          </w:tcPr>
          <w:p w:rsidR="00DD75BF" w:rsidRPr="00992578" w:rsidRDefault="002C25DA">
            <w:pPr>
              <w:pStyle w:val="TableParagraph"/>
              <w:spacing w:line="264" w:lineRule="auto"/>
              <w:ind w:left="164"/>
              <w:rPr>
                <w:rFonts w:ascii="Arial" w:hAnsi="Arial" w:cs="Arial"/>
                <w:sz w:val="18"/>
              </w:rPr>
            </w:pPr>
            <w:r w:rsidRPr="00992578">
              <w:rPr>
                <w:rFonts w:ascii="Arial" w:hAnsi="Arial" w:cs="Arial"/>
                <w:color w:val="1A232B"/>
                <w:sz w:val="18"/>
              </w:rPr>
              <w:t>How did tools change after the Neolithic?</w:t>
            </w:r>
          </w:p>
        </w:tc>
        <w:tc>
          <w:tcPr>
            <w:tcW w:w="1592" w:type="dxa"/>
            <w:tcBorders>
              <w:top w:val="nil"/>
              <w:left w:val="single" w:sz="8" w:space="0" w:color="3C3937"/>
              <w:bottom w:val="single" w:sz="8" w:space="0" w:color="3C3937"/>
              <w:right w:val="single" w:sz="12" w:space="0" w:color="3C3937"/>
            </w:tcBorders>
          </w:tcPr>
          <w:p w:rsidR="00DD75BF" w:rsidRPr="00992578" w:rsidRDefault="002C25DA" w:rsidP="00992578">
            <w:pPr>
              <w:pStyle w:val="TableParagraph"/>
              <w:spacing w:line="264" w:lineRule="auto"/>
              <w:ind w:left="170" w:right="71"/>
              <w:rPr>
                <w:rFonts w:ascii="Arial" w:hAnsi="Arial" w:cs="Arial"/>
                <w:sz w:val="18"/>
              </w:rPr>
            </w:pPr>
            <w:r w:rsidRPr="00992578">
              <w:rPr>
                <w:rFonts w:ascii="Arial" w:hAnsi="Arial" w:cs="Arial"/>
                <w:color w:val="1A232B"/>
                <w:sz w:val="18"/>
              </w:rPr>
              <w:t xml:space="preserve">How did the </w:t>
            </w:r>
            <w:r w:rsidRPr="00992578">
              <w:rPr>
                <w:rFonts w:ascii="Arial" w:hAnsi="Arial" w:cs="Arial"/>
                <w:color w:val="1A232B"/>
                <w:spacing w:val="-4"/>
                <w:sz w:val="18"/>
              </w:rPr>
              <w:t>Bronze Age move</w:t>
            </w:r>
            <w:r w:rsidRPr="00992578">
              <w:rPr>
                <w:rFonts w:ascii="Arial" w:hAnsi="Arial" w:cs="Arial"/>
                <w:color w:val="1A232B"/>
                <w:sz w:val="18"/>
              </w:rPr>
              <w:t xml:space="preserve"> into the Iron Age?</w:t>
            </w:r>
          </w:p>
        </w:tc>
        <w:tc>
          <w:tcPr>
            <w:tcW w:w="1592" w:type="dxa"/>
            <w:tcBorders>
              <w:top w:val="nil"/>
              <w:left w:val="single" w:sz="12" w:space="0" w:color="3C3937"/>
              <w:bottom w:val="single" w:sz="8" w:space="0" w:color="3C3937"/>
              <w:right w:val="single" w:sz="12" w:space="0" w:color="3C3937"/>
            </w:tcBorders>
          </w:tcPr>
          <w:p w:rsidR="00DD75BF" w:rsidRPr="00992578" w:rsidRDefault="002C25DA" w:rsidP="00992578">
            <w:pPr>
              <w:pStyle w:val="TableParagraph"/>
              <w:spacing w:line="264" w:lineRule="auto"/>
              <w:ind w:left="165" w:right="244"/>
              <w:rPr>
                <w:rFonts w:ascii="Arial" w:hAnsi="Arial" w:cs="Arial"/>
                <w:sz w:val="18"/>
              </w:rPr>
            </w:pPr>
            <w:r w:rsidRPr="00992578">
              <w:rPr>
                <w:rFonts w:ascii="Arial" w:hAnsi="Arial" w:cs="Arial"/>
                <w:color w:val="1A232B"/>
                <w:sz w:val="18"/>
              </w:rPr>
              <w:t>What are roundhouses?</w:t>
            </w:r>
          </w:p>
        </w:tc>
        <w:tc>
          <w:tcPr>
            <w:tcW w:w="1592" w:type="dxa"/>
            <w:tcBorders>
              <w:top w:val="nil"/>
              <w:left w:val="single" w:sz="12" w:space="0" w:color="3C3937"/>
              <w:bottom w:val="single" w:sz="8" w:space="0" w:color="3C3937"/>
              <w:right w:val="single" w:sz="8" w:space="0" w:color="3C3937"/>
            </w:tcBorders>
          </w:tcPr>
          <w:p w:rsidR="00DD75BF" w:rsidRPr="00992578" w:rsidRDefault="002C25DA" w:rsidP="00992578">
            <w:pPr>
              <w:pStyle w:val="TableParagraph"/>
              <w:spacing w:line="264" w:lineRule="auto"/>
              <w:ind w:left="165" w:right="567"/>
              <w:rPr>
                <w:rFonts w:ascii="Arial" w:hAnsi="Arial" w:cs="Arial"/>
                <w:sz w:val="18"/>
              </w:rPr>
            </w:pPr>
            <w:r w:rsidRPr="00992578">
              <w:rPr>
                <w:rFonts w:ascii="Arial" w:hAnsi="Arial" w:cs="Arial"/>
                <w:color w:val="1A232B"/>
                <w:sz w:val="18"/>
              </w:rPr>
              <w:t>What is a hillfort?</w:t>
            </w:r>
          </w:p>
        </w:tc>
      </w:tr>
      <w:tr w:rsidR="00DD75BF">
        <w:trPr>
          <w:trHeight w:val="440"/>
        </w:trPr>
        <w:tc>
          <w:tcPr>
            <w:tcW w:w="1592" w:type="dxa"/>
            <w:tcBorders>
              <w:top w:val="single" w:sz="8" w:space="0" w:color="3C3937"/>
              <w:left w:val="single" w:sz="8" w:space="0" w:color="3C3937"/>
              <w:bottom w:val="nil"/>
              <w:right w:val="single" w:sz="12" w:space="0" w:color="3C3937"/>
            </w:tcBorders>
          </w:tcPr>
          <w:p w:rsidR="00DD75BF" w:rsidRPr="00992578" w:rsidRDefault="002C25DA">
            <w:pPr>
              <w:pStyle w:val="TableParagraph"/>
              <w:spacing w:before="100"/>
              <w:rPr>
                <w:rFonts w:ascii="Arial" w:hAnsi="Arial"/>
                <w:b/>
                <w:sz w:val="18"/>
              </w:rPr>
            </w:pPr>
            <w:r w:rsidRPr="00992578">
              <w:rPr>
                <w:rFonts w:ascii="Arial" w:hAnsi="Arial"/>
                <w:b/>
                <w:color w:val="1A232B"/>
                <w:sz w:val="18"/>
              </w:rPr>
              <w:t>Historical Skill:</w:t>
            </w:r>
          </w:p>
        </w:tc>
        <w:tc>
          <w:tcPr>
            <w:tcW w:w="1592" w:type="dxa"/>
            <w:tcBorders>
              <w:top w:val="single" w:sz="8" w:space="0" w:color="3C3937"/>
              <w:left w:val="single" w:sz="12" w:space="0" w:color="3C3937"/>
              <w:bottom w:val="nil"/>
              <w:right w:val="single" w:sz="8" w:space="0" w:color="3C3937"/>
            </w:tcBorders>
          </w:tcPr>
          <w:p w:rsidR="00DD75BF" w:rsidRPr="00992578" w:rsidRDefault="002C25DA">
            <w:pPr>
              <w:pStyle w:val="TableParagraph"/>
              <w:spacing w:before="100"/>
              <w:ind w:left="164"/>
              <w:rPr>
                <w:rFonts w:ascii="Arial" w:hAnsi="Arial"/>
                <w:b/>
                <w:sz w:val="18"/>
              </w:rPr>
            </w:pPr>
            <w:r w:rsidRPr="00992578">
              <w:rPr>
                <w:rFonts w:ascii="Arial" w:hAnsi="Arial"/>
                <w:b/>
                <w:color w:val="1A232B"/>
                <w:sz w:val="18"/>
              </w:rPr>
              <w:t>Historical Skill:</w:t>
            </w:r>
          </w:p>
        </w:tc>
        <w:tc>
          <w:tcPr>
            <w:tcW w:w="1592" w:type="dxa"/>
            <w:tcBorders>
              <w:top w:val="single" w:sz="8" w:space="0" w:color="3C3937"/>
              <w:left w:val="single" w:sz="8" w:space="0" w:color="3C3937"/>
              <w:bottom w:val="nil"/>
              <w:right w:val="single" w:sz="12" w:space="0" w:color="3C3937"/>
            </w:tcBorders>
          </w:tcPr>
          <w:p w:rsidR="00DD75BF" w:rsidRPr="00992578" w:rsidRDefault="002C25DA">
            <w:pPr>
              <w:pStyle w:val="TableParagraph"/>
              <w:spacing w:before="100"/>
              <w:rPr>
                <w:rFonts w:ascii="Arial" w:hAnsi="Arial"/>
                <w:b/>
                <w:sz w:val="18"/>
              </w:rPr>
            </w:pPr>
            <w:r w:rsidRPr="00992578">
              <w:rPr>
                <w:rFonts w:ascii="Arial" w:hAnsi="Arial"/>
                <w:b/>
                <w:color w:val="1A232B"/>
                <w:sz w:val="18"/>
              </w:rPr>
              <w:t>Historical Skill:</w:t>
            </w:r>
          </w:p>
        </w:tc>
        <w:tc>
          <w:tcPr>
            <w:tcW w:w="1592" w:type="dxa"/>
            <w:tcBorders>
              <w:top w:val="single" w:sz="8" w:space="0" w:color="3C3937"/>
              <w:left w:val="single" w:sz="12" w:space="0" w:color="3C3937"/>
              <w:bottom w:val="nil"/>
              <w:right w:val="single" w:sz="8" w:space="0" w:color="3C3937"/>
            </w:tcBorders>
          </w:tcPr>
          <w:p w:rsidR="00DD75BF" w:rsidRPr="00992578" w:rsidRDefault="002C25DA">
            <w:pPr>
              <w:pStyle w:val="TableParagraph"/>
              <w:spacing w:before="100"/>
              <w:ind w:left="164"/>
              <w:rPr>
                <w:rFonts w:ascii="Arial" w:hAnsi="Arial"/>
                <w:b/>
                <w:sz w:val="18"/>
              </w:rPr>
            </w:pPr>
            <w:r w:rsidRPr="00992578">
              <w:rPr>
                <w:rFonts w:ascii="Arial" w:hAnsi="Arial"/>
                <w:b/>
                <w:color w:val="1A232B"/>
                <w:sz w:val="18"/>
              </w:rPr>
              <w:t>Historical Skill:</w:t>
            </w:r>
          </w:p>
        </w:tc>
        <w:tc>
          <w:tcPr>
            <w:tcW w:w="1592" w:type="dxa"/>
            <w:tcBorders>
              <w:top w:val="single" w:sz="8" w:space="0" w:color="3C3937"/>
              <w:left w:val="single" w:sz="8" w:space="0" w:color="3C3937"/>
              <w:bottom w:val="nil"/>
              <w:right w:val="single" w:sz="8" w:space="0" w:color="3C3937"/>
            </w:tcBorders>
          </w:tcPr>
          <w:p w:rsidR="00DD75BF" w:rsidRPr="00992578" w:rsidRDefault="002C25DA">
            <w:pPr>
              <w:pStyle w:val="TableParagraph"/>
              <w:spacing w:before="100"/>
              <w:rPr>
                <w:rFonts w:ascii="Arial" w:hAnsi="Arial"/>
                <w:b/>
                <w:sz w:val="18"/>
              </w:rPr>
            </w:pPr>
            <w:r w:rsidRPr="00992578">
              <w:rPr>
                <w:rFonts w:ascii="Arial" w:hAnsi="Arial"/>
                <w:b/>
                <w:color w:val="1A232B"/>
                <w:sz w:val="18"/>
              </w:rPr>
              <w:t>Historical Skill:</w:t>
            </w:r>
          </w:p>
        </w:tc>
        <w:tc>
          <w:tcPr>
            <w:tcW w:w="1592" w:type="dxa"/>
            <w:tcBorders>
              <w:top w:val="single" w:sz="8" w:space="0" w:color="3C3937"/>
              <w:left w:val="single" w:sz="8" w:space="0" w:color="3C3937"/>
              <w:bottom w:val="nil"/>
              <w:right w:val="single" w:sz="12" w:space="0" w:color="3C3937"/>
            </w:tcBorders>
          </w:tcPr>
          <w:p w:rsidR="00DD75BF" w:rsidRPr="00992578" w:rsidRDefault="002C25DA">
            <w:pPr>
              <w:pStyle w:val="TableParagraph"/>
              <w:spacing w:before="100"/>
              <w:ind w:left="102" w:right="57"/>
              <w:jc w:val="center"/>
              <w:rPr>
                <w:rFonts w:ascii="Arial" w:hAnsi="Arial"/>
                <w:b/>
                <w:sz w:val="18"/>
              </w:rPr>
            </w:pPr>
            <w:r w:rsidRPr="00992578">
              <w:rPr>
                <w:rFonts w:ascii="Arial" w:hAnsi="Arial"/>
                <w:b/>
                <w:color w:val="1A232B"/>
                <w:sz w:val="18"/>
              </w:rPr>
              <w:t>Historical Skill:</w:t>
            </w:r>
          </w:p>
        </w:tc>
        <w:tc>
          <w:tcPr>
            <w:tcW w:w="1592" w:type="dxa"/>
            <w:tcBorders>
              <w:top w:val="single" w:sz="8" w:space="0" w:color="3C3937"/>
              <w:left w:val="single" w:sz="12" w:space="0" w:color="3C3937"/>
              <w:bottom w:val="nil"/>
              <w:right w:val="single" w:sz="8" w:space="0" w:color="3C3937"/>
            </w:tcBorders>
          </w:tcPr>
          <w:p w:rsidR="00DD75BF" w:rsidRPr="00992578" w:rsidRDefault="002C25DA">
            <w:pPr>
              <w:pStyle w:val="TableParagraph"/>
              <w:spacing w:before="100"/>
              <w:ind w:left="102" w:right="67"/>
              <w:jc w:val="center"/>
              <w:rPr>
                <w:rFonts w:ascii="Arial" w:hAnsi="Arial"/>
                <w:b/>
                <w:sz w:val="18"/>
              </w:rPr>
            </w:pPr>
            <w:r w:rsidRPr="00992578">
              <w:rPr>
                <w:rFonts w:ascii="Arial" w:hAnsi="Arial"/>
                <w:b/>
                <w:color w:val="1A232B"/>
                <w:sz w:val="18"/>
              </w:rPr>
              <w:t>Historical Skill:</w:t>
            </w:r>
          </w:p>
        </w:tc>
        <w:tc>
          <w:tcPr>
            <w:tcW w:w="1592" w:type="dxa"/>
            <w:tcBorders>
              <w:top w:val="single" w:sz="8" w:space="0" w:color="3C3937"/>
              <w:left w:val="single" w:sz="8" w:space="0" w:color="3C3937"/>
              <w:bottom w:val="nil"/>
              <w:right w:val="single" w:sz="12" w:space="0" w:color="3C3937"/>
            </w:tcBorders>
          </w:tcPr>
          <w:p w:rsidR="00DD75BF" w:rsidRPr="00992578" w:rsidRDefault="002C25DA">
            <w:pPr>
              <w:pStyle w:val="TableParagraph"/>
              <w:spacing w:before="100"/>
              <w:ind w:left="102" w:right="56"/>
              <w:jc w:val="center"/>
              <w:rPr>
                <w:rFonts w:ascii="Arial" w:hAnsi="Arial"/>
                <w:b/>
                <w:sz w:val="18"/>
              </w:rPr>
            </w:pPr>
            <w:r w:rsidRPr="00992578">
              <w:rPr>
                <w:rFonts w:ascii="Arial" w:hAnsi="Arial"/>
                <w:b/>
                <w:color w:val="1A232B"/>
                <w:sz w:val="18"/>
              </w:rPr>
              <w:t>Historical Skill:</w:t>
            </w:r>
          </w:p>
        </w:tc>
        <w:tc>
          <w:tcPr>
            <w:tcW w:w="1592" w:type="dxa"/>
            <w:tcBorders>
              <w:top w:val="single" w:sz="8" w:space="0" w:color="3C3937"/>
              <w:left w:val="single" w:sz="12" w:space="0" w:color="3C3937"/>
              <w:bottom w:val="nil"/>
              <w:right w:val="single" w:sz="12" w:space="0" w:color="3C3937"/>
            </w:tcBorders>
          </w:tcPr>
          <w:p w:rsidR="00DD75BF" w:rsidRPr="00992578" w:rsidRDefault="002C25DA">
            <w:pPr>
              <w:pStyle w:val="TableParagraph"/>
              <w:spacing w:before="100"/>
              <w:ind w:left="103" w:right="62"/>
              <w:jc w:val="center"/>
              <w:rPr>
                <w:rFonts w:ascii="Arial" w:hAnsi="Arial"/>
                <w:b/>
                <w:sz w:val="18"/>
              </w:rPr>
            </w:pPr>
            <w:r w:rsidRPr="00992578">
              <w:rPr>
                <w:rFonts w:ascii="Arial" w:hAnsi="Arial"/>
                <w:b/>
                <w:color w:val="1A232B"/>
                <w:sz w:val="18"/>
              </w:rPr>
              <w:t>Historical Skill:</w:t>
            </w:r>
          </w:p>
        </w:tc>
        <w:tc>
          <w:tcPr>
            <w:tcW w:w="1592" w:type="dxa"/>
            <w:tcBorders>
              <w:top w:val="single" w:sz="8" w:space="0" w:color="3C3937"/>
              <w:left w:val="single" w:sz="12" w:space="0" w:color="3C3937"/>
              <w:bottom w:val="nil"/>
              <w:right w:val="single" w:sz="8" w:space="0" w:color="3C3937"/>
            </w:tcBorders>
          </w:tcPr>
          <w:p w:rsidR="00DD75BF" w:rsidRPr="00992578" w:rsidRDefault="002C25DA">
            <w:pPr>
              <w:pStyle w:val="TableParagraph"/>
              <w:spacing w:before="100"/>
              <w:ind w:left="165"/>
              <w:rPr>
                <w:rFonts w:ascii="Arial" w:hAnsi="Arial"/>
                <w:b/>
                <w:sz w:val="18"/>
              </w:rPr>
            </w:pPr>
            <w:r w:rsidRPr="00992578">
              <w:rPr>
                <w:rFonts w:ascii="Arial" w:hAnsi="Arial"/>
                <w:b/>
                <w:color w:val="1A232B"/>
                <w:sz w:val="18"/>
              </w:rPr>
              <w:t>Historical Skill:</w:t>
            </w:r>
          </w:p>
        </w:tc>
      </w:tr>
      <w:tr w:rsidR="00DD75BF">
        <w:trPr>
          <w:trHeight w:val="681"/>
        </w:trPr>
        <w:tc>
          <w:tcPr>
            <w:tcW w:w="1592" w:type="dxa"/>
            <w:tcBorders>
              <w:top w:val="nil"/>
              <w:left w:val="single" w:sz="8" w:space="0" w:color="3C3937"/>
              <w:bottom w:val="nil"/>
              <w:right w:val="single" w:sz="12" w:space="0" w:color="3C3937"/>
            </w:tcBorders>
          </w:tcPr>
          <w:p w:rsidR="00DD75BF" w:rsidRPr="00992578" w:rsidRDefault="002C25DA">
            <w:pPr>
              <w:pStyle w:val="TableParagraph"/>
              <w:spacing w:line="264" w:lineRule="auto"/>
              <w:rPr>
                <w:rFonts w:ascii="Arial" w:hAnsi="Arial" w:cs="Arial"/>
                <w:sz w:val="18"/>
              </w:rPr>
            </w:pPr>
            <w:r w:rsidRPr="00992578">
              <w:rPr>
                <w:rFonts w:ascii="Arial" w:hAnsi="Arial" w:cs="Arial"/>
                <w:color w:val="1A232B"/>
                <w:sz w:val="18"/>
              </w:rPr>
              <w:t>Evidence and Interpretation</w:t>
            </w:r>
          </w:p>
        </w:tc>
        <w:tc>
          <w:tcPr>
            <w:tcW w:w="1592" w:type="dxa"/>
            <w:tcBorders>
              <w:top w:val="nil"/>
              <w:left w:val="single" w:sz="12" w:space="0" w:color="3C3937"/>
              <w:bottom w:val="nil"/>
              <w:right w:val="single" w:sz="8" w:space="0" w:color="3C3937"/>
            </w:tcBorders>
          </w:tcPr>
          <w:p w:rsidR="00DD75BF" w:rsidRPr="00992578" w:rsidRDefault="002C25DA" w:rsidP="00992578">
            <w:pPr>
              <w:pStyle w:val="TableParagraph"/>
              <w:spacing w:line="264" w:lineRule="auto"/>
              <w:ind w:left="164" w:right="305"/>
              <w:rPr>
                <w:rFonts w:ascii="Arial" w:hAnsi="Arial" w:cs="Arial"/>
                <w:sz w:val="18"/>
              </w:rPr>
            </w:pPr>
            <w:r w:rsidRPr="00992578">
              <w:rPr>
                <w:rFonts w:ascii="Arial" w:hAnsi="Arial" w:cs="Arial"/>
                <w:color w:val="1A232B"/>
                <w:sz w:val="18"/>
              </w:rPr>
              <w:t>Change and Continuity</w:t>
            </w:r>
          </w:p>
        </w:tc>
        <w:tc>
          <w:tcPr>
            <w:tcW w:w="1592" w:type="dxa"/>
            <w:tcBorders>
              <w:top w:val="nil"/>
              <w:left w:val="single" w:sz="8" w:space="0" w:color="3C3937"/>
              <w:bottom w:val="nil"/>
              <w:right w:val="single" w:sz="12" w:space="0" w:color="3C3937"/>
            </w:tcBorders>
          </w:tcPr>
          <w:p w:rsidR="00DD75BF" w:rsidRPr="00992578" w:rsidRDefault="002C25DA">
            <w:pPr>
              <w:pStyle w:val="TableParagraph"/>
              <w:spacing w:line="264" w:lineRule="auto"/>
              <w:rPr>
                <w:rFonts w:ascii="Arial" w:hAnsi="Arial" w:cs="Arial"/>
                <w:sz w:val="18"/>
              </w:rPr>
            </w:pPr>
            <w:r w:rsidRPr="00992578">
              <w:rPr>
                <w:rFonts w:ascii="Arial" w:hAnsi="Arial" w:cs="Arial"/>
                <w:color w:val="1A232B"/>
                <w:sz w:val="18"/>
              </w:rPr>
              <w:t>Evidence and Interpretation</w:t>
            </w:r>
          </w:p>
        </w:tc>
        <w:tc>
          <w:tcPr>
            <w:tcW w:w="1592" w:type="dxa"/>
            <w:tcBorders>
              <w:top w:val="nil"/>
              <w:left w:val="single" w:sz="12" w:space="0" w:color="3C3937"/>
              <w:bottom w:val="nil"/>
              <w:right w:val="single" w:sz="8" w:space="0" w:color="3C3937"/>
            </w:tcBorders>
          </w:tcPr>
          <w:p w:rsidR="00DD75BF" w:rsidRPr="00992578" w:rsidRDefault="002C25DA" w:rsidP="00992578">
            <w:pPr>
              <w:pStyle w:val="TableParagraph"/>
              <w:spacing w:line="264" w:lineRule="auto"/>
              <w:ind w:left="164" w:right="375"/>
              <w:rPr>
                <w:rFonts w:ascii="Arial" w:hAnsi="Arial" w:cs="Arial"/>
                <w:sz w:val="18"/>
              </w:rPr>
            </w:pPr>
            <w:r w:rsidRPr="00992578">
              <w:rPr>
                <w:rFonts w:ascii="Arial" w:hAnsi="Arial" w:cs="Arial"/>
                <w:color w:val="1A232B"/>
                <w:sz w:val="18"/>
              </w:rPr>
              <w:t>Change and Continuity</w:t>
            </w:r>
          </w:p>
        </w:tc>
        <w:tc>
          <w:tcPr>
            <w:tcW w:w="1592" w:type="dxa"/>
            <w:tcBorders>
              <w:top w:val="nil"/>
              <w:left w:val="single" w:sz="8" w:space="0" w:color="3C3937"/>
              <w:bottom w:val="nil"/>
              <w:right w:val="single" w:sz="8" w:space="0" w:color="3C3937"/>
            </w:tcBorders>
          </w:tcPr>
          <w:p w:rsidR="00DD75BF" w:rsidRPr="00992578" w:rsidRDefault="002C25DA">
            <w:pPr>
              <w:pStyle w:val="TableParagraph"/>
              <w:spacing w:line="264" w:lineRule="auto"/>
              <w:rPr>
                <w:rFonts w:ascii="Arial" w:hAnsi="Arial" w:cs="Arial"/>
                <w:sz w:val="18"/>
              </w:rPr>
            </w:pPr>
            <w:r w:rsidRPr="00992578">
              <w:rPr>
                <w:rFonts w:ascii="Arial" w:hAnsi="Arial" w:cs="Arial"/>
                <w:color w:val="1A232B"/>
                <w:sz w:val="18"/>
              </w:rPr>
              <w:t>Historical significance</w:t>
            </w:r>
          </w:p>
        </w:tc>
        <w:tc>
          <w:tcPr>
            <w:tcW w:w="1592" w:type="dxa"/>
            <w:tcBorders>
              <w:top w:val="nil"/>
              <w:left w:val="single" w:sz="8" w:space="0" w:color="3C3937"/>
              <w:bottom w:val="nil"/>
              <w:right w:val="single" w:sz="12" w:space="0" w:color="3C3937"/>
            </w:tcBorders>
          </w:tcPr>
          <w:p w:rsidR="00DD75BF" w:rsidRPr="00992578" w:rsidRDefault="002C25DA">
            <w:pPr>
              <w:pStyle w:val="TableParagraph"/>
              <w:spacing w:line="264" w:lineRule="auto"/>
              <w:rPr>
                <w:rFonts w:ascii="Arial" w:hAnsi="Arial" w:cs="Arial"/>
                <w:sz w:val="18"/>
              </w:rPr>
            </w:pPr>
            <w:r w:rsidRPr="00992578">
              <w:rPr>
                <w:rFonts w:ascii="Arial" w:hAnsi="Arial" w:cs="Arial"/>
                <w:color w:val="1A232B"/>
                <w:sz w:val="18"/>
              </w:rPr>
              <w:t>Historical significance</w:t>
            </w:r>
          </w:p>
        </w:tc>
        <w:tc>
          <w:tcPr>
            <w:tcW w:w="1592" w:type="dxa"/>
            <w:tcBorders>
              <w:top w:val="nil"/>
              <w:left w:val="single" w:sz="12" w:space="0" w:color="3C3937"/>
              <w:bottom w:val="nil"/>
              <w:right w:val="single" w:sz="8" w:space="0" w:color="3C3937"/>
            </w:tcBorders>
          </w:tcPr>
          <w:p w:rsidR="00DD75BF" w:rsidRPr="00992578" w:rsidRDefault="002C25DA">
            <w:pPr>
              <w:pStyle w:val="TableParagraph"/>
              <w:spacing w:line="264" w:lineRule="auto"/>
              <w:ind w:left="164"/>
              <w:rPr>
                <w:rFonts w:ascii="Arial" w:hAnsi="Arial" w:cs="Arial"/>
                <w:sz w:val="18"/>
              </w:rPr>
            </w:pPr>
            <w:r w:rsidRPr="00992578">
              <w:rPr>
                <w:rFonts w:ascii="Arial" w:hAnsi="Arial" w:cs="Arial"/>
                <w:color w:val="1A232B"/>
                <w:sz w:val="18"/>
              </w:rPr>
              <w:t>Cause and consequence</w:t>
            </w:r>
          </w:p>
        </w:tc>
        <w:tc>
          <w:tcPr>
            <w:tcW w:w="1592" w:type="dxa"/>
            <w:tcBorders>
              <w:top w:val="nil"/>
              <w:left w:val="single" w:sz="8" w:space="0" w:color="3C3937"/>
              <w:bottom w:val="nil"/>
              <w:right w:val="single" w:sz="12" w:space="0" w:color="3C3937"/>
            </w:tcBorders>
          </w:tcPr>
          <w:p w:rsidR="00DD75BF" w:rsidRPr="00992578" w:rsidRDefault="002C25DA" w:rsidP="00992578">
            <w:pPr>
              <w:pStyle w:val="TableParagraph"/>
              <w:spacing w:line="264" w:lineRule="auto"/>
              <w:ind w:left="170" w:right="355"/>
              <w:rPr>
                <w:rFonts w:ascii="Arial" w:hAnsi="Arial" w:cs="Arial"/>
                <w:sz w:val="18"/>
              </w:rPr>
            </w:pPr>
            <w:r w:rsidRPr="00992578">
              <w:rPr>
                <w:rFonts w:ascii="Arial" w:hAnsi="Arial" w:cs="Arial"/>
                <w:color w:val="1A232B"/>
                <w:sz w:val="18"/>
              </w:rPr>
              <w:t>Change and Continuity</w:t>
            </w:r>
          </w:p>
        </w:tc>
        <w:tc>
          <w:tcPr>
            <w:tcW w:w="1592" w:type="dxa"/>
            <w:tcBorders>
              <w:top w:val="nil"/>
              <w:left w:val="single" w:sz="12" w:space="0" w:color="3C3937"/>
              <w:bottom w:val="nil"/>
              <w:right w:val="single" w:sz="12" w:space="0" w:color="3C3937"/>
            </w:tcBorders>
          </w:tcPr>
          <w:p w:rsidR="00DD75BF" w:rsidRPr="00992578" w:rsidRDefault="002C25DA">
            <w:pPr>
              <w:pStyle w:val="TableParagraph"/>
              <w:spacing w:line="264" w:lineRule="auto"/>
              <w:ind w:left="165"/>
              <w:rPr>
                <w:rFonts w:ascii="Arial" w:hAnsi="Arial" w:cs="Arial"/>
                <w:sz w:val="18"/>
              </w:rPr>
            </w:pPr>
            <w:r w:rsidRPr="00992578">
              <w:rPr>
                <w:rFonts w:ascii="Arial" w:hAnsi="Arial" w:cs="Arial"/>
                <w:color w:val="1A232B"/>
                <w:sz w:val="18"/>
              </w:rPr>
              <w:t>Evidence and Interpretation</w:t>
            </w:r>
          </w:p>
        </w:tc>
        <w:tc>
          <w:tcPr>
            <w:tcW w:w="1592" w:type="dxa"/>
            <w:tcBorders>
              <w:top w:val="nil"/>
              <w:left w:val="single" w:sz="12" w:space="0" w:color="3C3937"/>
              <w:bottom w:val="nil"/>
              <w:right w:val="single" w:sz="8" w:space="0" w:color="3C3937"/>
            </w:tcBorders>
          </w:tcPr>
          <w:p w:rsidR="00DD75BF" w:rsidRPr="00992578" w:rsidRDefault="002C25DA">
            <w:pPr>
              <w:pStyle w:val="TableParagraph"/>
              <w:spacing w:line="264" w:lineRule="auto"/>
              <w:ind w:left="165"/>
              <w:rPr>
                <w:rFonts w:ascii="Arial" w:hAnsi="Arial" w:cs="Arial"/>
                <w:sz w:val="18"/>
              </w:rPr>
            </w:pPr>
            <w:r w:rsidRPr="00992578">
              <w:rPr>
                <w:rFonts w:ascii="Arial" w:hAnsi="Arial" w:cs="Arial"/>
                <w:color w:val="1A232B"/>
                <w:sz w:val="18"/>
              </w:rPr>
              <w:t>Evidence and Interpretation</w:t>
            </w:r>
          </w:p>
        </w:tc>
      </w:tr>
      <w:tr w:rsidR="00DD75BF">
        <w:trPr>
          <w:trHeight w:val="1046"/>
        </w:trPr>
        <w:tc>
          <w:tcPr>
            <w:tcW w:w="1592" w:type="dxa"/>
            <w:tcBorders>
              <w:top w:val="nil"/>
              <w:left w:val="single" w:sz="8" w:space="0" w:color="3C3937"/>
              <w:bottom w:val="single" w:sz="12" w:space="0" w:color="3C3937"/>
              <w:right w:val="single" w:sz="12" w:space="0" w:color="3C3937"/>
            </w:tcBorders>
          </w:tcPr>
          <w:p w:rsidR="00DD75BF" w:rsidRPr="00992578" w:rsidRDefault="002C25DA" w:rsidP="00992578">
            <w:pPr>
              <w:pStyle w:val="TableParagraph"/>
              <w:spacing w:line="264" w:lineRule="auto"/>
              <w:ind w:right="123"/>
              <w:rPr>
                <w:rFonts w:ascii="Arial" w:hAnsi="Arial" w:cs="Arial"/>
                <w:sz w:val="18"/>
              </w:rPr>
            </w:pPr>
            <w:r w:rsidRPr="00992578">
              <w:rPr>
                <w:rFonts w:ascii="Arial" w:hAnsi="Arial" w:cs="Arial"/>
                <w:color w:val="1A232B"/>
                <w:sz w:val="18"/>
              </w:rPr>
              <w:t>Chronology – Time Periods of the Stone Age</w:t>
            </w:r>
          </w:p>
        </w:tc>
        <w:tc>
          <w:tcPr>
            <w:tcW w:w="1592" w:type="dxa"/>
            <w:tcBorders>
              <w:top w:val="nil"/>
              <w:left w:val="single" w:sz="12" w:space="0" w:color="3C3937"/>
              <w:bottom w:val="single" w:sz="12" w:space="0" w:color="3C3937"/>
              <w:right w:val="single" w:sz="8" w:space="0" w:color="3C3937"/>
            </w:tcBorders>
          </w:tcPr>
          <w:p w:rsidR="00DD75BF" w:rsidRPr="00992578" w:rsidRDefault="00DD75BF">
            <w:pPr>
              <w:pStyle w:val="TableParagraph"/>
              <w:spacing w:before="0"/>
              <w:ind w:left="0"/>
              <w:rPr>
                <w:rFonts w:ascii="Arial" w:hAnsi="Arial" w:cs="Arial"/>
                <w:sz w:val="18"/>
              </w:rPr>
            </w:pPr>
          </w:p>
        </w:tc>
        <w:tc>
          <w:tcPr>
            <w:tcW w:w="1592" w:type="dxa"/>
            <w:tcBorders>
              <w:top w:val="nil"/>
              <w:left w:val="single" w:sz="8" w:space="0" w:color="3C3937"/>
              <w:bottom w:val="single" w:sz="12" w:space="0" w:color="3C3937"/>
              <w:right w:val="single" w:sz="12" w:space="0" w:color="3C3937"/>
            </w:tcBorders>
          </w:tcPr>
          <w:p w:rsidR="00DD75BF" w:rsidRPr="00992578" w:rsidRDefault="00DD75BF">
            <w:pPr>
              <w:pStyle w:val="TableParagraph"/>
              <w:spacing w:before="0"/>
              <w:ind w:left="0"/>
              <w:rPr>
                <w:rFonts w:ascii="Arial" w:hAnsi="Arial" w:cs="Arial"/>
                <w:sz w:val="18"/>
              </w:rPr>
            </w:pPr>
          </w:p>
        </w:tc>
        <w:tc>
          <w:tcPr>
            <w:tcW w:w="1592" w:type="dxa"/>
            <w:tcBorders>
              <w:top w:val="nil"/>
              <w:left w:val="single" w:sz="12" w:space="0" w:color="3C3937"/>
              <w:bottom w:val="single" w:sz="12" w:space="0" w:color="3C3937"/>
              <w:right w:val="single" w:sz="8" w:space="0" w:color="3C3937"/>
            </w:tcBorders>
          </w:tcPr>
          <w:p w:rsidR="00DD75BF" w:rsidRPr="00992578" w:rsidRDefault="00DD75BF">
            <w:pPr>
              <w:pStyle w:val="TableParagraph"/>
              <w:spacing w:before="0"/>
              <w:ind w:left="0"/>
              <w:rPr>
                <w:rFonts w:ascii="Arial" w:hAnsi="Arial" w:cs="Arial"/>
                <w:sz w:val="18"/>
              </w:rPr>
            </w:pPr>
          </w:p>
        </w:tc>
        <w:tc>
          <w:tcPr>
            <w:tcW w:w="1592" w:type="dxa"/>
            <w:tcBorders>
              <w:top w:val="nil"/>
              <w:left w:val="single" w:sz="8" w:space="0" w:color="3C3937"/>
              <w:bottom w:val="single" w:sz="12" w:space="0" w:color="3C3937"/>
              <w:right w:val="single" w:sz="8" w:space="0" w:color="3C3937"/>
            </w:tcBorders>
          </w:tcPr>
          <w:p w:rsidR="00DD75BF" w:rsidRPr="00992578" w:rsidRDefault="002C25DA" w:rsidP="00992578">
            <w:pPr>
              <w:pStyle w:val="TableParagraph"/>
              <w:spacing w:line="264" w:lineRule="auto"/>
              <w:ind w:right="405"/>
              <w:rPr>
                <w:rFonts w:ascii="Arial" w:hAnsi="Arial" w:cs="Arial"/>
                <w:sz w:val="18"/>
              </w:rPr>
            </w:pPr>
            <w:r w:rsidRPr="00992578">
              <w:rPr>
                <w:rFonts w:ascii="Arial" w:hAnsi="Arial" w:cs="Arial"/>
                <w:color w:val="1A232B"/>
                <w:sz w:val="18"/>
              </w:rPr>
              <w:t>Change and continuity</w:t>
            </w:r>
          </w:p>
        </w:tc>
        <w:tc>
          <w:tcPr>
            <w:tcW w:w="1592" w:type="dxa"/>
            <w:tcBorders>
              <w:top w:val="nil"/>
              <w:left w:val="single" w:sz="8" w:space="0" w:color="3C3937"/>
              <w:bottom w:val="single" w:sz="12" w:space="0" w:color="3C3937"/>
              <w:right w:val="single" w:sz="12" w:space="0" w:color="3C3937"/>
            </w:tcBorders>
          </w:tcPr>
          <w:p w:rsidR="00DD75BF" w:rsidRPr="00992578" w:rsidRDefault="00DD75BF">
            <w:pPr>
              <w:pStyle w:val="TableParagraph"/>
              <w:spacing w:before="0"/>
              <w:ind w:left="0"/>
              <w:rPr>
                <w:rFonts w:ascii="Arial" w:hAnsi="Arial" w:cs="Arial"/>
                <w:sz w:val="18"/>
              </w:rPr>
            </w:pPr>
          </w:p>
        </w:tc>
        <w:tc>
          <w:tcPr>
            <w:tcW w:w="1592" w:type="dxa"/>
            <w:tcBorders>
              <w:top w:val="nil"/>
              <w:left w:val="single" w:sz="12" w:space="0" w:color="3C3937"/>
              <w:bottom w:val="single" w:sz="12" w:space="0" w:color="3C3937"/>
              <w:right w:val="single" w:sz="8" w:space="0" w:color="3C3937"/>
            </w:tcBorders>
          </w:tcPr>
          <w:p w:rsidR="00DD75BF" w:rsidRPr="00992578" w:rsidRDefault="00DD75BF">
            <w:pPr>
              <w:pStyle w:val="TableParagraph"/>
              <w:spacing w:before="0"/>
              <w:ind w:left="0"/>
              <w:rPr>
                <w:rFonts w:ascii="Arial" w:hAnsi="Arial" w:cs="Arial"/>
                <w:sz w:val="18"/>
              </w:rPr>
            </w:pPr>
          </w:p>
        </w:tc>
        <w:tc>
          <w:tcPr>
            <w:tcW w:w="1592" w:type="dxa"/>
            <w:tcBorders>
              <w:top w:val="nil"/>
              <w:left w:val="single" w:sz="8" w:space="0" w:color="3C3937"/>
              <w:bottom w:val="single" w:sz="12" w:space="0" w:color="3C3937"/>
              <w:right w:val="single" w:sz="12" w:space="0" w:color="3C3937"/>
            </w:tcBorders>
          </w:tcPr>
          <w:p w:rsidR="00DD75BF" w:rsidRPr="00992578" w:rsidRDefault="00DD75BF">
            <w:pPr>
              <w:pStyle w:val="TableParagraph"/>
              <w:spacing w:before="0"/>
              <w:ind w:left="0"/>
              <w:rPr>
                <w:rFonts w:ascii="Arial" w:hAnsi="Arial" w:cs="Arial"/>
                <w:sz w:val="18"/>
              </w:rPr>
            </w:pPr>
          </w:p>
        </w:tc>
        <w:tc>
          <w:tcPr>
            <w:tcW w:w="1592" w:type="dxa"/>
            <w:tcBorders>
              <w:top w:val="nil"/>
              <w:left w:val="single" w:sz="12" w:space="0" w:color="3C3937"/>
              <w:bottom w:val="single" w:sz="12" w:space="0" w:color="3C3937"/>
              <w:right w:val="single" w:sz="12" w:space="0" w:color="3C3937"/>
            </w:tcBorders>
          </w:tcPr>
          <w:p w:rsidR="00DD75BF" w:rsidRPr="00992578" w:rsidRDefault="00DD75BF">
            <w:pPr>
              <w:pStyle w:val="TableParagraph"/>
              <w:spacing w:before="0"/>
              <w:ind w:left="0"/>
              <w:rPr>
                <w:rFonts w:ascii="Arial" w:hAnsi="Arial" w:cs="Arial"/>
                <w:sz w:val="18"/>
              </w:rPr>
            </w:pPr>
          </w:p>
        </w:tc>
        <w:tc>
          <w:tcPr>
            <w:tcW w:w="1592" w:type="dxa"/>
            <w:tcBorders>
              <w:top w:val="nil"/>
              <w:left w:val="single" w:sz="12" w:space="0" w:color="3C3937"/>
              <w:bottom w:val="single" w:sz="12" w:space="0" w:color="3C3937"/>
              <w:right w:val="single" w:sz="8" w:space="0" w:color="3C3937"/>
            </w:tcBorders>
          </w:tcPr>
          <w:p w:rsidR="00DD75BF" w:rsidRPr="00992578" w:rsidRDefault="00DD75BF">
            <w:pPr>
              <w:pStyle w:val="TableParagraph"/>
              <w:spacing w:before="0"/>
              <w:ind w:left="0"/>
              <w:rPr>
                <w:rFonts w:ascii="Arial" w:hAnsi="Arial" w:cs="Arial"/>
                <w:sz w:val="18"/>
              </w:rPr>
            </w:pPr>
          </w:p>
        </w:tc>
      </w:tr>
      <w:tr w:rsidR="00DD75BF">
        <w:trPr>
          <w:trHeight w:val="1144"/>
        </w:trPr>
        <w:tc>
          <w:tcPr>
            <w:tcW w:w="4776" w:type="dxa"/>
            <w:gridSpan w:val="3"/>
            <w:tcBorders>
              <w:top w:val="single" w:sz="12" w:space="0" w:color="3C3937"/>
              <w:left w:val="single" w:sz="8" w:space="0" w:color="3C3937"/>
              <w:bottom w:val="single" w:sz="8" w:space="0" w:color="3C3937"/>
              <w:right w:val="single" w:sz="12" w:space="0" w:color="3C3937"/>
            </w:tcBorders>
          </w:tcPr>
          <w:p w:rsidR="00DD75BF" w:rsidRPr="00992578" w:rsidRDefault="00DD75BF">
            <w:pPr>
              <w:pStyle w:val="TableParagraph"/>
              <w:spacing w:before="4"/>
              <w:ind w:left="0"/>
              <w:rPr>
                <w:rFonts w:ascii="Arial" w:hAnsi="Arial" w:cs="Arial"/>
                <w:b/>
                <w:sz w:val="19"/>
              </w:rPr>
            </w:pPr>
          </w:p>
          <w:p w:rsidR="00DD75BF" w:rsidRPr="00992578" w:rsidRDefault="002C25DA">
            <w:pPr>
              <w:pStyle w:val="TableParagraph"/>
              <w:spacing w:before="1"/>
              <w:rPr>
                <w:rFonts w:ascii="Arial" w:hAnsi="Arial" w:cs="Arial"/>
                <w:b/>
                <w:sz w:val="18"/>
              </w:rPr>
            </w:pPr>
            <w:r w:rsidRPr="00992578">
              <w:rPr>
                <w:rFonts w:ascii="Arial" w:hAnsi="Arial" w:cs="Arial"/>
                <w:b/>
                <w:color w:val="1A232B"/>
                <w:sz w:val="18"/>
              </w:rPr>
              <w:t>Substantive</w:t>
            </w:r>
            <w:r w:rsidRPr="00992578">
              <w:rPr>
                <w:rFonts w:ascii="Arial" w:hAnsi="Arial" w:cs="Arial"/>
                <w:b/>
                <w:color w:val="1A232B"/>
                <w:spacing w:val="-10"/>
                <w:sz w:val="18"/>
              </w:rPr>
              <w:t xml:space="preserve"> </w:t>
            </w:r>
            <w:r w:rsidRPr="00992578">
              <w:rPr>
                <w:rFonts w:ascii="Arial" w:hAnsi="Arial" w:cs="Arial"/>
                <w:b/>
                <w:color w:val="1A232B"/>
                <w:sz w:val="18"/>
              </w:rPr>
              <w:t>concepts</w:t>
            </w:r>
            <w:r w:rsidRPr="00992578">
              <w:rPr>
                <w:rFonts w:ascii="Arial" w:hAnsi="Arial" w:cs="Arial"/>
                <w:b/>
                <w:color w:val="1A232B"/>
                <w:spacing w:val="-9"/>
                <w:sz w:val="18"/>
              </w:rPr>
              <w:t xml:space="preserve"> </w:t>
            </w:r>
            <w:r w:rsidRPr="00992578">
              <w:rPr>
                <w:rFonts w:ascii="Arial" w:hAnsi="Arial" w:cs="Arial"/>
                <w:b/>
                <w:color w:val="1A232B"/>
                <w:sz w:val="18"/>
              </w:rPr>
              <w:t>build</w:t>
            </w:r>
            <w:r w:rsidRPr="00992578">
              <w:rPr>
                <w:rFonts w:ascii="Arial" w:hAnsi="Arial" w:cs="Arial"/>
                <w:b/>
                <w:color w:val="1A232B"/>
                <w:spacing w:val="-9"/>
                <w:sz w:val="18"/>
              </w:rPr>
              <w:t xml:space="preserve"> </w:t>
            </w:r>
            <w:r w:rsidRPr="00992578">
              <w:rPr>
                <w:rFonts w:ascii="Arial" w:hAnsi="Arial" w:cs="Arial"/>
                <w:b/>
                <w:color w:val="1A232B"/>
                <w:sz w:val="18"/>
              </w:rPr>
              <w:t>on:</w:t>
            </w:r>
          </w:p>
          <w:p w:rsidR="00DD75BF" w:rsidRPr="00992578" w:rsidRDefault="002C25DA">
            <w:pPr>
              <w:pStyle w:val="TableParagraph"/>
              <w:spacing w:before="153"/>
              <w:rPr>
                <w:rFonts w:ascii="Arial" w:hAnsi="Arial" w:cs="Arial"/>
                <w:sz w:val="18"/>
              </w:rPr>
            </w:pPr>
            <w:r w:rsidRPr="00992578">
              <w:rPr>
                <w:rFonts w:ascii="Arial" w:hAnsi="Arial" w:cs="Arial"/>
                <w:color w:val="1A232B"/>
                <w:sz w:val="18"/>
              </w:rPr>
              <w:t>migration</w:t>
            </w:r>
            <w:r w:rsidRPr="00992578">
              <w:rPr>
                <w:rFonts w:ascii="Arial" w:hAnsi="Arial" w:cs="Arial"/>
                <w:color w:val="1A232B"/>
                <w:spacing w:val="19"/>
                <w:sz w:val="18"/>
              </w:rPr>
              <w:t xml:space="preserve"> </w:t>
            </w:r>
            <w:r w:rsidRPr="00992578">
              <w:rPr>
                <w:rFonts w:ascii="Arial" w:hAnsi="Arial" w:cs="Arial"/>
                <w:color w:val="1A232B"/>
                <w:sz w:val="18"/>
              </w:rPr>
              <w:t>and</w:t>
            </w:r>
            <w:r w:rsidRPr="00992578">
              <w:rPr>
                <w:rFonts w:ascii="Arial" w:hAnsi="Arial" w:cs="Arial"/>
                <w:color w:val="1A232B"/>
                <w:spacing w:val="20"/>
                <w:sz w:val="18"/>
              </w:rPr>
              <w:t xml:space="preserve"> </w:t>
            </w:r>
            <w:proofErr w:type="spellStart"/>
            <w:r w:rsidR="00B82529">
              <w:rPr>
                <w:rFonts w:ascii="Arial" w:hAnsi="Arial" w:cs="Arial"/>
                <w:color w:val="1A232B"/>
                <w:sz w:val="18"/>
              </w:rPr>
              <w:t>civilis</w:t>
            </w:r>
            <w:r w:rsidRPr="00992578">
              <w:rPr>
                <w:rFonts w:ascii="Arial" w:hAnsi="Arial" w:cs="Arial"/>
                <w:color w:val="1A232B"/>
                <w:sz w:val="18"/>
              </w:rPr>
              <w:t>ation</w:t>
            </w:r>
            <w:proofErr w:type="spellEnd"/>
          </w:p>
        </w:tc>
        <w:tc>
          <w:tcPr>
            <w:tcW w:w="6368" w:type="dxa"/>
            <w:gridSpan w:val="4"/>
            <w:tcBorders>
              <w:top w:val="single" w:sz="12" w:space="0" w:color="3C3937"/>
              <w:left w:val="single" w:sz="12" w:space="0" w:color="3C3937"/>
              <w:bottom w:val="single" w:sz="8" w:space="0" w:color="3C3937"/>
              <w:right w:val="single" w:sz="12" w:space="0" w:color="3C3937"/>
            </w:tcBorders>
          </w:tcPr>
          <w:p w:rsidR="00DD75BF" w:rsidRPr="00992578" w:rsidRDefault="00DD75BF">
            <w:pPr>
              <w:pStyle w:val="TableParagraph"/>
              <w:spacing w:before="4"/>
              <w:ind w:left="0"/>
              <w:rPr>
                <w:rFonts w:ascii="Arial" w:hAnsi="Arial" w:cs="Arial"/>
                <w:b/>
                <w:sz w:val="19"/>
              </w:rPr>
            </w:pPr>
          </w:p>
          <w:p w:rsidR="00DD75BF" w:rsidRPr="00992578" w:rsidRDefault="002C25DA">
            <w:pPr>
              <w:pStyle w:val="TableParagraph"/>
              <w:spacing w:before="1"/>
              <w:ind w:left="213"/>
              <w:rPr>
                <w:rFonts w:ascii="Arial" w:hAnsi="Arial" w:cs="Arial"/>
                <w:b/>
                <w:sz w:val="18"/>
              </w:rPr>
            </w:pPr>
            <w:r w:rsidRPr="00992578">
              <w:rPr>
                <w:rFonts w:ascii="Arial" w:hAnsi="Arial" w:cs="Arial"/>
                <w:b/>
                <w:color w:val="1A232B"/>
                <w:sz w:val="18"/>
              </w:rPr>
              <w:t>Substantive</w:t>
            </w:r>
            <w:r w:rsidRPr="00992578">
              <w:rPr>
                <w:rFonts w:ascii="Arial" w:hAnsi="Arial" w:cs="Arial"/>
                <w:b/>
                <w:color w:val="1A232B"/>
                <w:spacing w:val="-10"/>
                <w:sz w:val="18"/>
              </w:rPr>
              <w:t xml:space="preserve"> </w:t>
            </w:r>
            <w:r w:rsidRPr="00992578">
              <w:rPr>
                <w:rFonts w:ascii="Arial" w:hAnsi="Arial" w:cs="Arial"/>
                <w:b/>
                <w:color w:val="1A232B"/>
                <w:sz w:val="18"/>
              </w:rPr>
              <w:t>concepts</w:t>
            </w:r>
            <w:r w:rsidRPr="00992578">
              <w:rPr>
                <w:rFonts w:ascii="Arial" w:hAnsi="Arial" w:cs="Arial"/>
                <w:b/>
                <w:color w:val="1A232B"/>
                <w:spacing w:val="-9"/>
                <w:sz w:val="18"/>
              </w:rPr>
              <w:t xml:space="preserve"> </w:t>
            </w:r>
            <w:r w:rsidRPr="00992578">
              <w:rPr>
                <w:rFonts w:ascii="Arial" w:hAnsi="Arial" w:cs="Arial"/>
                <w:b/>
                <w:color w:val="1A232B"/>
                <w:sz w:val="18"/>
              </w:rPr>
              <w:t>build</w:t>
            </w:r>
            <w:r w:rsidRPr="00992578">
              <w:rPr>
                <w:rFonts w:ascii="Arial" w:hAnsi="Arial" w:cs="Arial"/>
                <w:b/>
                <w:color w:val="1A232B"/>
                <w:spacing w:val="-9"/>
                <w:sz w:val="18"/>
              </w:rPr>
              <w:t xml:space="preserve"> </w:t>
            </w:r>
            <w:r w:rsidRPr="00992578">
              <w:rPr>
                <w:rFonts w:ascii="Arial" w:hAnsi="Arial" w:cs="Arial"/>
                <w:b/>
                <w:color w:val="1A232B"/>
                <w:sz w:val="18"/>
              </w:rPr>
              <w:t>on:</w:t>
            </w:r>
          </w:p>
          <w:p w:rsidR="00DD75BF" w:rsidRPr="00992578" w:rsidRDefault="002C25DA">
            <w:pPr>
              <w:pStyle w:val="TableParagraph"/>
              <w:spacing w:before="153"/>
              <w:ind w:left="213"/>
              <w:rPr>
                <w:rFonts w:ascii="Arial" w:hAnsi="Arial" w:cs="Arial"/>
                <w:sz w:val="18"/>
              </w:rPr>
            </w:pPr>
            <w:r w:rsidRPr="00992578">
              <w:rPr>
                <w:rFonts w:ascii="Arial" w:hAnsi="Arial" w:cs="Arial"/>
                <w:color w:val="1A232B"/>
                <w:sz w:val="18"/>
              </w:rPr>
              <w:t>migration,</w:t>
            </w:r>
            <w:r w:rsidRPr="00992578">
              <w:rPr>
                <w:rFonts w:ascii="Arial" w:hAnsi="Arial" w:cs="Arial"/>
                <w:color w:val="1A232B"/>
                <w:spacing w:val="14"/>
                <w:sz w:val="18"/>
              </w:rPr>
              <w:t xml:space="preserve"> </w:t>
            </w:r>
            <w:proofErr w:type="spellStart"/>
            <w:r w:rsidR="00B82529">
              <w:rPr>
                <w:rFonts w:ascii="Arial" w:hAnsi="Arial" w:cs="Arial"/>
                <w:color w:val="1A232B"/>
                <w:sz w:val="18"/>
              </w:rPr>
              <w:t>civilis</w:t>
            </w:r>
            <w:r w:rsidRPr="00992578">
              <w:rPr>
                <w:rFonts w:ascii="Arial" w:hAnsi="Arial" w:cs="Arial"/>
                <w:color w:val="1A232B"/>
                <w:sz w:val="18"/>
              </w:rPr>
              <w:t>ation</w:t>
            </w:r>
            <w:proofErr w:type="spellEnd"/>
            <w:r w:rsidRPr="00992578">
              <w:rPr>
                <w:rFonts w:ascii="Arial" w:hAnsi="Arial" w:cs="Arial"/>
                <w:color w:val="1A232B"/>
                <w:spacing w:val="14"/>
                <w:sz w:val="18"/>
              </w:rPr>
              <w:t xml:space="preserve"> </w:t>
            </w:r>
            <w:r w:rsidRPr="00992578">
              <w:rPr>
                <w:rFonts w:ascii="Arial" w:hAnsi="Arial" w:cs="Arial"/>
                <w:color w:val="1A232B"/>
                <w:sz w:val="18"/>
              </w:rPr>
              <w:t>and</w:t>
            </w:r>
            <w:r w:rsidRPr="00992578">
              <w:rPr>
                <w:rFonts w:ascii="Arial" w:hAnsi="Arial" w:cs="Arial"/>
                <w:color w:val="1A232B"/>
                <w:spacing w:val="15"/>
                <w:sz w:val="18"/>
              </w:rPr>
              <w:t xml:space="preserve"> </w:t>
            </w:r>
            <w:r w:rsidR="00775847">
              <w:rPr>
                <w:rFonts w:ascii="Arial" w:hAnsi="Arial" w:cs="Arial"/>
                <w:color w:val="1A232B"/>
                <w:sz w:val="18"/>
              </w:rPr>
              <w:t>settlement</w:t>
            </w:r>
          </w:p>
        </w:tc>
        <w:tc>
          <w:tcPr>
            <w:tcW w:w="4776" w:type="dxa"/>
            <w:gridSpan w:val="3"/>
            <w:tcBorders>
              <w:top w:val="single" w:sz="12" w:space="0" w:color="3C3937"/>
              <w:left w:val="single" w:sz="12" w:space="0" w:color="3C3937"/>
              <w:bottom w:val="single" w:sz="8" w:space="0" w:color="3C3937"/>
              <w:right w:val="single" w:sz="8" w:space="0" w:color="3C3937"/>
            </w:tcBorders>
          </w:tcPr>
          <w:p w:rsidR="00DD75BF" w:rsidRPr="00992578" w:rsidRDefault="00DD75BF">
            <w:pPr>
              <w:pStyle w:val="TableParagraph"/>
              <w:spacing w:before="4"/>
              <w:ind w:left="0"/>
              <w:rPr>
                <w:rFonts w:ascii="Arial" w:hAnsi="Arial" w:cs="Arial"/>
                <w:b/>
                <w:sz w:val="19"/>
              </w:rPr>
            </w:pPr>
          </w:p>
          <w:p w:rsidR="00DD75BF" w:rsidRPr="00992578" w:rsidRDefault="002C25DA">
            <w:pPr>
              <w:pStyle w:val="TableParagraph"/>
              <w:spacing w:before="1"/>
              <w:ind w:left="165"/>
              <w:rPr>
                <w:rFonts w:ascii="Arial" w:hAnsi="Arial" w:cs="Arial"/>
                <w:b/>
                <w:sz w:val="18"/>
              </w:rPr>
            </w:pPr>
            <w:r w:rsidRPr="00992578">
              <w:rPr>
                <w:rFonts w:ascii="Arial" w:hAnsi="Arial" w:cs="Arial"/>
                <w:b/>
                <w:color w:val="1A232B"/>
                <w:sz w:val="18"/>
              </w:rPr>
              <w:t>Substantive</w:t>
            </w:r>
            <w:r w:rsidRPr="00992578">
              <w:rPr>
                <w:rFonts w:ascii="Arial" w:hAnsi="Arial" w:cs="Arial"/>
                <w:b/>
                <w:color w:val="1A232B"/>
                <w:spacing w:val="-10"/>
                <w:sz w:val="18"/>
              </w:rPr>
              <w:t xml:space="preserve"> </w:t>
            </w:r>
            <w:r w:rsidRPr="00992578">
              <w:rPr>
                <w:rFonts w:ascii="Arial" w:hAnsi="Arial" w:cs="Arial"/>
                <w:b/>
                <w:color w:val="1A232B"/>
                <w:sz w:val="18"/>
              </w:rPr>
              <w:t>concepts</w:t>
            </w:r>
            <w:r w:rsidRPr="00992578">
              <w:rPr>
                <w:rFonts w:ascii="Arial" w:hAnsi="Arial" w:cs="Arial"/>
                <w:b/>
                <w:color w:val="1A232B"/>
                <w:spacing w:val="-9"/>
                <w:sz w:val="18"/>
              </w:rPr>
              <w:t xml:space="preserve"> </w:t>
            </w:r>
            <w:r w:rsidRPr="00992578">
              <w:rPr>
                <w:rFonts w:ascii="Arial" w:hAnsi="Arial" w:cs="Arial"/>
                <w:b/>
                <w:color w:val="1A232B"/>
                <w:sz w:val="18"/>
              </w:rPr>
              <w:t>build</w:t>
            </w:r>
            <w:r w:rsidRPr="00992578">
              <w:rPr>
                <w:rFonts w:ascii="Arial" w:hAnsi="Arial" w:cs="Arial"/>
                <w:b/>
                <w:color w:val="1A232B"/>
                <w:spacing w:val="-9"/>
                <w:sz w:val="18"/>
              </w:rPr>
              <w:t xml:space="preserve"> </w:t>
            </w:r>
            <w:r w:rsidRPr="00992578">
              <w:rPr>
                <w:rFonts w:ascii="Arial" w:hAnsi="Arial" w:cs="Arial"/>
                <w:b/>
                <w:color w:val="1A232B"/>
                <w:sz w:val="18"/>
              </w:rPr>
              <w:t>on:</w:t>
            </w:r>
          </w:p>
          <w:p w:rsidR="00DD75BF" w:rsidRPr="00992578" w:rsidRDefault="002C25DA">
            <w:pPr>
              <w:pStyle w:val="TableParagraph"/>
              <w:spacing w:before="153"/>
              <w:ind w:left="165"/>
              <w:rPr>
                <w:rFonts w:ascii="Arial" w:hAnsi="Arial" w:cs="Arial"/>
                <w:sz w:val="18"/>
              </w:rPr>
            </w:pPr>
            <w:r w:rsidRPr="00992578">
              <w:rPr>
                <w:rFonts w:ascii="Arial" w:hAnsi="Arial" w:cs="Arial"/>
                <w:color w:val="1A232B"/>
                <w:sz w:val="18"/>
              </w:rPr>
              <w:t>migration,</w:t>
            </w:r>
            <w:r w:rsidRPr="00992578">
              <w:rPr>
                <w:rFonts w:ascii="Arial" w:hAnsi="Arial" w:cs="Arial"/>
                <w:color w:val="1A232B"/>
                <w:spacing w:val="16"/>
                <w:sz w:val="18"/>
              </w:rPr>
              <w:t xml:space="preserve"> </w:t>
            </w:r>
            <w:proofErr w:type="spellStart"/>
            <w:r w:rsidR="00B82529">
              <w:rPr>
                <w:rFonts w:ascii="Arial" w:hAnsi="Arial" w:cs="Arial"/>
                <w:color w:val="1A232B"/>
                <w:sz w:val="18"/>
              </w:rPr>
              <w:t>civilis</w:t>
            </w:r>
            <w:r w:rsidRPr="00992578">
              <w:rPr>
                <w:rFonts w:ascii="Arial" w:hAnsi="Arial" w:cs="Arial"/>
                <w:color w:val="1A232B"/>
                <w:sz w:val="18"/>
              </w:rPr>
              <w:t>ation</w:t>
            </w:r>
            <w:proofErr w:type="spellEnd"/>
            <w:r w:rsidRPr="00992578">
              <w:rPr>
                <w:rFonts w:ascii="Arial" w:hAnsi="Arial" w:cs="Arial"/>
                <w:color w:val="1A232B"/>
                <w:sz w:val="18"/>
              </w:rPr>
              <w:t>,</w:t>
            </w:r>
            <w:r w:rsidRPr="00992578">
              <w:rPr>
                <w:rFonts w:ascii="Arial" w:hAnsi="Arial" w:cs="Arial"/>
                <w:color w:val="1A232B"/>
                <w:spacing w:val="16"/>
                <w:sz w:val="18"/>
              </w:rPr>
              <w:t xml:space="preserve"> </w:t>
            </w:r>
            <w:r w:rsidRPr="00992578">
              <w:rPr>
                <w:rFonts w:ascii="Arial" w:hAnsi="Arial" w:cs="Arial"/>
                <w:color w:val="1A232B"/>
                <w:sz w:val="18"/>
              </w:rPr>
              <w:t>settlement,</w:t>
            </w:r>
            <w:r w:rsidRPr="00992578">
              <w:rPr>
                <w:rFonts w:ascii="Arial" w:hAnsi="Arial" w:cs="Arial"/>
                <w:color w:val="1A232B"/>
                <w:spacing w:val="16"/>
                <w:sz w:val="18"/>
              </w:rPr>
              <w:t xml:space="preserve"> </w:t>
            </w:r>
            <w:r w:rsidRPr="00992578">
              <w:rPr>
                <w:rFonts w:ascii="Arial" w:hAnsi="Arial" w:cs="Arial"/>
                <w:color w:val="1A232B"/>
                <w:sz w:val="18"/>
              </w:rPr>
              <w:t>industry</w:t>
            </w:r>
            <w:r w:rsidRPr="00992578">
              <w:rPr>
                <w:rFonts w:ascii="Arial" w:hAnsi="Arial" w:cs="Arial"/>
                <w:color w:val="1A232B"/>
                <w:spacing w:val="16"/>
                <w:sz w:val="18"/>
              </w:rPr>
              <w:t xml:space="preserve"> </w:t>
            </w:r>
            <w:r w:rsidRPr="00992578">
              <w:rPr>
                <w:rFonts w:ascii="Arial" w:hAnsi="Arial" w:cs="Arial"/>
                <w:color w:val="1A232B"/>
                <w:sz w:val="18"/>
              </w:rPr>
              <w:t>and</w:t>
            </w:r>
            <w:r w:rsidRPr="00992578">
              <w:rPr>
                <w:rFonts w:ascii="Arial" w:hAnsi="Arial" w:cs="Arial"/>
                <w:color w:val="1A232B"/>
                <w:spacing w:val="16"/>
                <w:sz w:val="18"/>
              </w:rPr>
              <w:t xml:space="preserve"> </w:t>
            </w:r>
            <w:r w:rsidRPr="00992578">
              <w:rPr>
                <w:rFonts w:ascii="Arial" w:hAnsi="Arial" w:cs="Arial"/>
                <w:color w:val="1A232B"/>
                <w:sz w:val="18"/>
              </w:rPr>
              <w:t>trade</w:t>
            </w:r>
          </w:p>
        </w:tc>
      </w:tr>
      <w:tr w:rsidR="00DD75BF">
        <w:trPr>
          <w:trHeight w:val="642"/>
        </w:trPr>
        <w:tc>
          <w:tcPr>
            <w:tcW w:w="1592" w:type="dxa"/>
            <w:tcBorders>
              <w:top w:val="single" w:sz="8" w:space="0" w:color="3C3937"/>
              <w:left w:val="single" w:sz="8" w:space="0" w:color="3C3937"/>
              <w:bottom w:val="single" w:sz="8" w:space="0" w:color="3C3937"/>
              <w:right w:val="single" w:sz="12" w:space="0" w:color="3C3937"/>
            </w:tcBorders>
          </w:tcPr>
          <w:p w:rsidR="00DD75BF" w:rsidRPr="00992578" w:rsidRDefault="002C25DA">
            <w:pPr>
              <w:pStyle w:val="TableParagraph"/>
              <w:spacing w:before="75"/>
              <w:ind w:left="102" w:right="47"/>
              <w:jc w:val="center"/>
              <w:rPr>
                <w:rFonts w:ascii="Arial" w:hAnsi="Arial" w:cs="Arial"/>
                <w:b/>
                <w:spacing w:val="-4"/>
                <w:sz w:val="18"/>
              </w:rPr>
            </w:pPr>
            <w:r w:rsidRPr="00992578">
              <w:rPr>
                <w:rFonts w:ascii="Arial" w:hAnsi="Arial" w:cs="Arial"/>
                <w:b/>
                <w:color w:val="1A232B"/>
                <w:spacing w:val="-4"/>
                <w:sz w:val="18"/>
              </w:rPr>
              <w:t>Cumulative quiz:</w:t>
            </w:r>
          </w:p>
          <w:p w:rsidR="00DD75BF" w:rsidRPr="00992578" w:rsidRDefault="002C25DA">
            <w:pPr>
              <w:pStyle w:val="TableParagraph"/>
              <w:spacing w:before="53"/>
              <w:ind w:left="102" w:right="47"/>
              <w:jc w:val="center"/>
              <w:rPr>
                <w:rFonts w:ascii="Arial" w:hAnsi="Arial" w:cs="Arial"/>
                <w:spacing w:val="-4"/>
                <w:sz w:val="18"/>
              </w:rPr>
            </w:pPr>
            <w:r w:rsidRPr="00992578">
              <w:rPr>
                <w:rFonts w:ascii="Arial" w:hAnsi="Arial" w:cs="Arial"/>
                <w:color w:val="1A232B"/>
                <w:spacing w:val="-4"/>
                <w:sz w:val="18"/>
              </w:rPr>
              <w:t>Q1 - Q3</w:t>
            </w:r>
          </w:p>
        </w:tc>
        <w:tc>
          <w:tcPr>
            <w:tcW w:w="1592" w:type="dxa"/>
            <w:tcBorders>
              <w:top w:val="single" w:sz="8" w:space="0" w:color="3C3937"/>
              <w:left w:val="single" w:sz="12" w:space="0" w:color="3C3937"/>
              <w:bottom w:val="single" w:sz="8" w:space="0" w:color="3C3937"/>
              <w:right w:val="single" w:sz="8" w:space="0" w:color="3C3937"/>
            </w:tcBorders>
          </w:tcPr>
          <w:p w:rsidR="00DD75BF" w:rsidRPr="00992578" w:rsidRDefault="002C25DA">
            <w:pPr>
              <w:pStyle w:val="TableParagraph"/>
              <w:spacing w:before="75"/>
              <w:ind w:left="74" w:right="74"/>
              <w:jc w:val="center"/>
              <w:rPr>
                <w:rFonts w:ascii="Arial" w:hAnsi="Arial" w:cs="Arial"/>
                <w:b/>
                <w:spacing w:val="-4"/>
                <w:sz w:val="18"/>
              </w:rPr>
            </w:pPr>
            <w:r w:rsidRPr="00992578">
              <w:rPr>
                <w:rFonts w:ascii="Arial" w:hAnsi="Arial" w:cs="Arial"/>
                <w:b/>
                <w:color w:val="1A232B"/>
                <w:spacing w:val="-4"/>
                <w:sz w:val="18"/>
              </w:rPr>
              <w:t>Cumulative quiz:</w:t>
            </w:r>
          </w:p>
          <w:p w:rsidR="00DD75BF" w:rsidRPr="00992578" w:rsidRDefault="002C25DA">
            <w:pPr>
              <w:pStyle w:val="TableParagraph"/>
              <w:spacing w:before="53"/>
              <w:ind w:left="102" w:right="102"/>
              <w:jc w:val="center"/>
              <w:rPr>
                <w:rFonts w:ascii="Arial" w:hAnsi="Arial" w:cs="Arial"/>
                <w:spacing w:val="-4"/>
                <w:sz w:val="18"/>
              </w:rPr>
            </w:pPr>
            <w:r w:rsidRPr="00992578">
              <w:rPr>
                <w:rFonts w:ascii="Arial" w:hAnsi="Arial" w:cs="Arial"/>
                <w:color w:val="1A232B"/>
                <w:spacing w:val="-4"/>
                <w:sz w:val="18"/>
              </w:rPr>
              <w:t>Q4 - Q7</w:t>
            </w:r>
          </w:p>
        </w:tc>
        <w:tc>
          <w:tcPr>
            <w:tcW w:w="1592" w:type="dxa"/>
            <w:tcBorders>
              <w:top w:val="single" w:sz="8" w:space="0" w:color="3C3937"/>
              <w:left w:val="single" w:sz="8" w:space="0" w:color="3C3937"/>
              <w:bottom w:val="single" w:sz="8" w:space="0" w:color="3C3937"/>
              <w:right w:val="single" w:sz="12" w:space="0" w:color="3C3937"/>
            </w:tcBorders>
          </w:tcPr>
          <w:p w:rsidR="00DD75BF" w:rsidRPr="00992578" w:rsidRDefault="002C25DA">
            <w:pPr>
              <w:pStyle w:val="TableParagraph"/>
              <w:spacing w:before="75"/>
              <w:ind w:left="84" w:right="74"/>
              <w:jc w:val="center"/>
              <w:rPr>
                <w:rFonts w:ascii="Arial" w:hAnsi="Arial" w:cs="Arial"/>
                <w:b/>
                <w:spacing w:val="-4"/>
                <w:sz w:val="18"/>
              </w:rPr>
            </w:pPr>
            <w:r w:rsidRPr="00992578">
              <w:rPr>
                <w:rFonts w:ascii="Arial" w:hAnsi="Arial" w:cs="Arial"/>
                <w:b/>
                <w:color w:val="1A232B"/>
                <w:spacing w:val="-4"/>
                <w:sz w:val="18"/>
              </w:rPr>
              <w:t>Cumulative quiz:</w:t>
            </w:r>
          </w:p>
          <w:p w:rsidR="00DD75BF" w:rsidRPr="00992578" w:rsidRDefault="002C25DA">
            <w:pPr>
              <w:pStyle w:val="TableParagraph"/>
              <w:spacing w:before="53"/>
              <w:ind w:left="102" w:right="92"/>
              <w:jc w:val="center"/>
              <w:rPr>
                <w:rFonts w:ascii="Arial" w:hAnsi="Arial" w:cs="Arial"/>
                <w:spacing w:val="-4"/>
                <w:sz w:val="18"/>
              </w:rPr>
            </w:pPr>
            <w:r w:rsidRPr="00992578">
              <w:rPr>
                <w:rFonts w:ascii="Arial" w:hAnsi="Arial" w:cs="Arial"/>
                <w:color w:val="1A232B"/>
                <w:spacing w:val="-4"/>
                <w:sz w:val="18"/>
              </w:rPr>
              <w:t>Q8 - Q10</w:t>
            </w:r>
          </w:p>
        </w:tc>
        <w:tc>
          <w:tcPr>
            <w:tcW w:w="1592" w:type="dxa"/>
            <w:tcBorders>
              <w:top w:val="single" w:sz="8" w:space="0" w:color="3C3937"/>
              <w:left w:val="single" w:sz="12" w:space="0" w:color="3C3937"/>
              <w:bottom w:val="single" w:sz="8" w:space="0" w:color="3C3937"/>
              <w:right w:val="single" w:sz="8" w:space="0" w:color="3C3937"/>
            </w:tcBorders>
          </w:tcPr>
          <w:p w:rsidR="00DD75BF" w:rsidRPr="00992578" w:rsidRDefault="002C25DA">
            <w:pPr>
              <w:pStyle w:val="TableParagraph"/>
              <w:spacing w:before="75"/>
              <w:ind w:left="74" w:right="74"/>
              <w:jc w:val="center"/>
              <w:rPr>
                <w:rFonts w:ascii="Arial" w:hAnsi="Arial" w:cs="Arial"/>
                <w:b/>
                <w:spacing w:val="-4"/>
                <w:sz w:val="18"/>
              </w:rPr>
            </w:pPr>
            <w:r w:rsidRPr="00992578">
              <w:rPr>
                <w:rFonts w:ascii="Arial" w:hAnsi="Arial" w:cs="Arial"/>
                <w:b/>
                <w:color w:val="1A232B"/>
                <w:spacing w:val="-4"/>
                <w:sz w:val="18"/>
              </w:rPr>
              <w:t>Cumulative quiz:</w:t>
            </w:r>
          </w:p>
          <w:p w:rsidR="00DD75BF" w:rsidRPr="00992578" w:rsidRDefault="002C25DA">
            <w:pPr>
              <w:pStyle w:val="TableParagraph"/>
              <w:spacing w:before="53"/>
              <w:ind w:left="102" w:right="102"/>
              <w:jc w:val="center"/>
              <w:rPr>
                <w:rFonts w:ascii="Arial" w:hAnsi="Arial" w:cs="Arial"/>
                <w:spacing w:val="-4"/>
                <w:sz w:val="18"/>
              </w:rPr>
            </w:pPr>
            <w:r w:rsidRPr="00992578">
              <w:rPr>
                <w:rFonts w:ascii="Arial" w:hAnsi="Arial" w:cs="Arial"/>
                <w:color w:val="1A232B"/>
                <w:spacing w:val="-4"/>
                <w:sz w:val="18"/>
              </w:rPr>
              <w:t>Q11 - Q13</w:t>
            </w:r>
          </w:p>
        </w:tc>
        <w:tc>
          <w:tcPr>
            <w:tcW w:w="1592" w:type="dxa"/>
            <w:tcBorders>
              <w:top w:val="single" w:sz="8" w:space="0" w:color="3C3937"/>
              <w:left w:val="single" w:sz="8" w:space="0" w:color="3C3937"/>
              <w:bottom w:val="single" w:sz="8" w:space="0" w:color="3C3937"/>
              <w:right w:val="single" w:sz="8" w:space="0" w:color="3C3937"/>
            </w:tcBorders>
          </w:tcPr>
          <w:p w:rsidR="00DD75BF" w:rsidRPr="00992578" w:rsidRDefault="002C25DA" w:rsidP="00992578">
            <w:pPr>
              <w:pStyle w:val="TableParagraph"/>
              <w:spacing w:before="75"/>
              <w:ind w:left="107" w:right="-20"/>
              <w:jc w:val="center"/>
              <w:rPr>
                <w:rFonts w:ascii="Arial" w:hAnsi="Arial" w:cs="Arial"/>
                <w:b/>
                <w:spacing w:val="-4"/>
                <w:sz w:val="18"/>
              </w:rPr>
            </w:pPr>
            <w:r w:rsidRPr="00992578">
              <w:rPr>
                <w:rFonts w:ascii="Arial" w:hAnsi="Arial" w:cs="Arial"/>
                <w:b/>
                <w:color w:val="1A232B"/>
                <w:spacing w:val="-4"/>
                <w:sz w:val="18"/>
              </w:rPr>
              <w:t>Cumulative quiz:</w:t>
            </w:r>
          </w:p>
          <w:p w:rsidR="00DD75BF" w:rsidRPr="00992578" w:rsidRDefault="002C25DA">
            <w:pPr>
              <w:pStyle w:val="TableParagraph"/>
              <w:spacing w:before="53"/>
              <w:ind w:left="107" w:right="101"/>
              <w:jc w:val="center"/>
              <w:rPr>
                <w:rFonts w:ascii="Arial" w:hAnsi="Arial" w:cs="Arial"/>
                <w:spacing w:val="-4"/>
                <w:sz w:val="18"/>
              </w:rPr>
            </w:pPr>
            <w:r w:rsidRPr="00992578">
              <w:rPr>
                <w:rFonts w:ascii="Arial" w:hAnsi="Arial" w:cs="Arial"/>
                <w:color w:val="1A232B"/>
                <w:spacing w:val="-4"/>
                <w:sz w:val="18"/>
              </w:rPr>
              <w:t>Q14 - Q16</w:t>
            </w:r>
          </w:p>
        </w:tc>
        <w:tc>
          <w:tcPr>
            <w:tcW w:w="1592" w:type="dxa"/>
            <w:tcBorders>
              <w:top w:val="single" w:sz="8" w:space="0" w:color="3C3937"/>
              <w:left w:val="single" w:sz="8" w:space="0" w:color="3C3937"/>
              <w:bottom w:val="single" w:sz="8" w:space="0" w:color="3C3937"/>
              <w:right w:val="single" w:sz="12" w:space="0" w:color="3C3937"/>
            </w:tcBorders>
          </w:tcPr>
          <w:p w:rsidR="00DD75BF" w:rsidRPr="00992578" w:rsidRDefault="002C25DA">
            <w:pPr>
              <w:pStyle w:val="TableParagraph"/>
              <w:spacing w:before="75"/>
              <w:ind w:left="85" w:right="74"/>
              <w:jc w:val="center"/>
              <w:rPr>
                <w:rFonts w:ascii="Arial" w:hAnsi="Arial" w:cs="Arial"/>
                <w:b/>
                <w:spacing w:val="-4"/>
                <w:sz w:val="18"/>
              </w:rPr>
            </w:pPr>
            <w:r w:rsidRPr="00992578">
              <w:rPr>
                <w:rFonts w:ascii="Arial" w:hAnsi="Arial" w:cs="Arial"/>
                <w:b/>
                <w:color w:val="1A232B"/>
                <w:spacing w:val="-4"/>
                <w:sz w:val="18"/>
              </w:rPr>
              <w:t>Cumulative quiz:</w:t>
            </w:r>
          </w:p>
          <w:p w:rsidR="00DD75BF" w:rsidRPr="00992578" w:rsidRDefault="002C25DA">
            <w:pPr>
              <w:pStyle w:val="TableParagraph"/>
              <w:spacing w:before="53"/>
              <w:ind w:left="102" w:right="91"/>
              <w:jc w:val="center"/>
              <w:rPr>
                <w:rFonts w:ascii="Arial" w:hAnsi="Arial" w:cs="Arial"/>
                <w:spacing w:val="-4"/>
                <w:sz w:val="18"/>
              </w:rPr>
            </w:pPr>
            <w:r w:rsidRPr="00992578">
              <w:rPr>
                <w:rFonts w:ascii="Arial" w:hAnsi="Arial" w:cs="Arial"/>
                <w:color w:val="1A232B"/>
                <w:spacing w:val="-4"/>
                <w:sz w:val="18"/>
              </w:rPr>
              <w:t>Q17 - Q19</w:t>
            </w:r>
          </w:p>
        </w:tc>
        <w:tc>
          <w:tcPr>
            <w:tcW w:w="1592" w:type="dxa"/>
            <w:tcBorders>
              <w:top w:val="single" w:sz="8" w:space="0" w:color="3C3937"/>
              <w:left w:val="single" w:sz="12" w:space="0" w:color="3C3937"/>
              <w:bottom w:val="single" w:sz="8" w:space="0" w:color="3C3937"/>
              <w:right w:val="single" w:sz="8" w:space="0" w:color="3C3937"/>
            </w:tcBorders>
          </w:tcPr>
          <w:p w:rsidR="00DD75BF" w:rsidRPr="00992578" w:rsidRDefault="002C25DA">
            <w:pPr>
              <w:pStyle w:val="TableParagraph"/>
              <w:spacing w:before="75"/>
              <w:ind w:left="75" w:right="74"/>
              <w:jc w:val="center"/>
              <w:rPr>
                <w:rFonts w:ascii="Arial" w:hAnsi="Arial" w:cs="Arial"/>
                <w:b/>
                <w:spacing w:val="-4"/>
                <w:sz w:val="18"/>
              </w:rPr>
            </w:pPr>
            <w:r w:rsidRPr="00992578">
              <w:rPr>
                <w:rFonts w:ascii="Arial" w:hAnsi="Arial" w:cs="Arial"/>
                <w:b/>
                <w:color w:val="1A232B"/>
                <w:spacing w:val="-4"/>
                <w:sz w:val="18"/>
              </w:rPr>
              <w:t>Cumulative quiz:</w:t>
            </w:r>
          </w:p>
          <w:p w:rsidR="00DD75BF" w:rsidRPr="00992578" w:rsidRDefault="002C25DA">
            <w:pPr>
              <w:pStyle w:val="TableParagraph"/>
              <w:spacing w:before="53"/>
              <w:ind w:left="102" w:right="101"/>
              <w:jc w:val="center"/>
              <w:rPr>
                <w:rFonts w:ascii="Arial" w:hAnsi="Arial" w:cs="Arial"/>
                <w:spacing w:val="-4"/>
                <w:sz w:val="18"/>
              </w:rPr>
            </w:pPr>
            <w:r w:rsidRPr="00992578">
              <w:rPr>
                <w:rFonts w:ascii="Arial" w:hAnsi="Arial" w:cs="Arial"/>
                <w:color w:val="1A232B"/>
                <w:spacing w:val="-4"/>
                <w:sz w:val="18"/>
              </w:rPr>
              <w:t>Q20 - Q22</w:t>
            </w:r>
          </w:p>
        </w:tc>
        <w:tc>
          <w:tcPr>
            <w:tcW w:w="1592" w:type="dxa"/>
            <w:tcBorders>
              <w:top w:val="single" w:sz="8" w:space="0" w:color="3C3937"/>
              <w:left w:val="single" w:sz="8" w:space="0" w:color="3C3937"/>
              <w:bottom w:val="single" w:sz="8" w:space="0" w:color="3C3937"/>
              <w:right w:val="single" w:sz="12" w:space="0" w:color="3C3937"/>
            </w:tcBorders>
          </w:tcPr>
          <w:p w:rsidR="00DD75BF" w:rsidRPr="00992578" w:rsidRDefault="002C25DA">
            <w:pPr>
              <w:pStyle w:val="TableParagraph"/>
              <w:spacing w:before="75"/>
              <w:ind w:left="85" w:right="74"/>
              <w:jc w:val="center"/>
              <w:rPr>
                <w:rFonts w:ascii="Arial" w:hAnsi="Arial" w:cs="Arial"/>
                <w:b/>
                <w:spacing w:val="-4"/>
                <w:sz w:val="18"/>
              </w:rPr>
            </w:pPr>
            <w:r w:rsidRPr="00992578">
              <w:rPr>
                <w:rFonts w:ascii="Arial" w:hAnsi="Arial" w:cs="Arial"/>
                <w:b/>
                <w:color w:val="1A232B"/>
                <w:spacing w:val="-4"/>
                <w:sz w:val="18"/>
              </w:rPr>
              <w:t>Cumulative quiz:</w:t>
            </w:r>
          </w:p>
          <w:p w:rsidR="00DD75BF" w:rsidRPr="00992578" w:rsidRDefault="002C25DA">
            <w:pPr>
              <w:pStyle w:val="TableParagraph"/>
              <w:spacing w:before="53"/>
              <w:ind w:left="102" w:right="91"/>
              <w:jc w:val="center"/>
              <w:rPr>
                <w:rFonts w:ascii="Arial" w:hAnsi="Arial" w:cs="Arial"/>
                <w:spacing w:val="-4"/>
                <w:sz w:val="18"/>
              </w:rPr>
            </w:pPr>
            <w:r w:rsidRPr="00992578">
              <w:rPr>
                <w:rFonts w:ascii="Arial" w:hAnsi="Arial" w:cs="Arial"/>
                <w:color w:val="1A232B"/>
                <w:spacing w:val="-4"/>
                <w:sz w:val="18"/>
              </w:rPr>
              <w:t>Q23 - Q25</w:t>
            </w:r>
          </w:p>
        </w:tc>
        <w:tc>
          <w:tcPr>
            <w:tcW w:w="1592" w:type="dxa"/>
            <w:tcBorders>
              <w:top w:val="single" w:sz="8" w:space="0" w:color="3C3937"/>
              <w:left w:val="single" w:sz="12" w:space="0" w:color="3C3937"/>
              <w:bottom w:val="single" w:sz="8" w:space="0" w:color="3C3937"/>
              <w:right w:val="single" w:sz="12" w:space="0" w:color="3C3937"/>
            </w:tcBorders>
          </w:tcPr>
          <w:p w:rsidR="00DD75BF" w:rsidRPr="00992578" w:rsidRDefault="002C25DA" w:rsidP="00992578">
            <w:pPr>
              <w:pStyle w:val="TableParagraph"/>
              <w:spacing w:before="75"/>
              <w:ind w:left="103"/>
              <w:jc w:val="center"/>
              <w:rPr>
                <w:rFonts w:ascii="Arial" w:hAnsi="Arial" w:cs="Arial"/>
                <w:b/>
                <w:spacing w:val="-4"/>
                <w:sz w:val="18"/>
              </w:rPr>
            </w:pPr>
            <w:r w:rsidRPr="00992578">
              <w:rPr>
                <w:rFonts w:ascii="Arial" w:hAnsi="Arial" w:cs="Arial"/>
                <w:b/>
                <w:color w:val="1A232B"/>
                <w:spacing w:val="-4"/>
                <w:sz w:val="18"/>
              </w:rPr>
              <w:t>Cumulative quiz:</w:t>
            </w:r>
          </w:p>
          <w:p w:rsidR="00DD75BF" w:rsidRPr="00992578" w:rsidRDefault="002C25DA">
            <w:pPr>
              <w:pStyle w:val="TableParagraph"/>
              <w:spacing w:before="53"/>
              <w:ind w:left="103" w:right="97"/>
              <w:jc w:val="center"/>
              <w:rPr>
                <w:rFonts w:ascii="Arial" w:hAnsi="Arial" w:cs="Arial"/>
                <w:spacing w:val="-4"/>
                <w:sz w:val="18"/>
              </w:rPr>
            </w:pPr>
            <w:r w:rsidRPr="00992578">
              <w:rPr>
                <w:rFonts w:ascii="Arial" w:hAnsi="Arial" w:cs="Arial"/>
                <w:color w:val="1A232B"/>
                <w:spacing w:val="-4"/>
                <w:sz w:val="18"/>
              </w:rPr>
              <w:t>Q26 - Q28</w:t>
            </w:r>
          </w:p>
        </w:tc>
        <w:tc>
          <w:tcPr>
            <w:tcW w:w="1592" w:type="dxa"/>
            <w:tcBorders>
              <w:top w:val="single" w:sz="8" w:space="0" w:color="3C3937"/>
              <w:left w:val="single" w:sz="12" w:space="0" w:color="3C3937"/>
              <w:bottom w:val="single" w:sz="8" w:space="0" w:color="3C3937"/>
              <w:right w:val="single" w:sz="8" w:space="0" w:color="3C3937"/>
            </w:tcBorders>
          </w:tcPr>
          <w:p w:rsidR="00DD75BF" w:rsidRPr="00992578" w:rsidRDefault="002C25DA">
            <w:pPr>
              <w:pStyle w:val="TableParagraph"/>
              <w:spacing w:before="75"/>
              <w:ind w:left="76" w:right="74"/>
              <w:jc w:val="center"/>
              <w:rPr>
                <w:rFonts w:ascii="Arial" w:hAnsi="Arial" w:cs="Arial"/>
                <w:b/>
                <w:spacing w:val="-4"/>
                <w:sz w:val="18"/>
              </w:rPr>
            </w:pPr>
            <w:r w:rsidRPr="00992578">
              <w:rPr>
                <w:rFonts w:ascii="Arial" w:hAnsi="Arial" w:cs="Arial"/>
                <w:b/>
                <w:color w:val="1A232B"/>
                <w:spacing w:val="-4"/>
                <w:sz w:val="18"/>
              </w:rPr>
              <w:t>Cumulative quiz:</w:t>
            </w:r>
          </w:p>
          <w:p w:rsidR="00DD75BF" w:rsidRPr="00992578" w:rsidRDefault="002C25DA">
            <w:pPr>
              <w:pStyle w:val="TableParagraph"/>
              <w:spacing w:before="53"/>
              <w:ind w:left="102" w:right="101"/>
              <w:jc w:val="center"/>
              <w:rPr>
                <w:rFonts w:ascii="Arial" w:hAnsi="Arial" w:cs="Arial"/>
                <w:spacing w:val="-4"/>
                <w:sz w:val="18"/>
              </w:rPr>
            </w:pPr>
            <w:r w:rsidRPr="00992578">
              <w:rPr>
                <w:rFonts w:ascii="Arial" w:hAnsi="Arial" w:cs="Arial"/>
                <w:color w:val="1A232B"/>
                <w:spacing w:val="-4"/>
                <w:sz w:val="18"/>
              </w:rPr>
              <w:t>Q29 - Q31</w:t>
            </w:r>
          </w:p>
        </w:tc>
      </w:tr>
    </w:tbl>
    <w:p w:rsidR="00DD75BF" w:rsidRDefault="006E7226">
      <w:pPr>
        <w:pStyle w:val="BodyText"/>
        <w:spacing w:before="3"/>
        <w:rPr>
          <w:rFonts w:ascii="Arial"/>
          <w:b/>
          <w:sz w:val="7"/>
        </w:rPr>
      </w:pPr>
      <w:r>
        <w:rPr>
          <w:noProof/>
        </w:rPr>
        <mc:AlternateContent>
          <mc:Choice Requires="wpg">
            <w:drawing>
              <wp:anchor distT="0" distB="0" distL="0" distR="0" simplePos="0" relativeHeight="487592960" behindDoc="1" locked="0" layoutInCell="1" allowOverlap="1">
                <wp:simplePos x="0" y="0"/>
                <wp:positionH relativeFrom="page">
                  <wp:posOffset>267335</wp:posOffset>
                </wp:positionH>
                <wp:positionV relativeFrom="paragraph">
                  <wp:posOffset>77470</wp:posOffset>
                </wp:positionV>
                <wp:extent cx="5490210" cy="1926590"/>
                <wp:effectExtent l="0" t="0" r="0" b="0"/>
                <wp:wrapTopAndBottom/>
                <wp:docPr id="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0210" cy="1926590"/>
                          <a:chOff x="421" y="122"/>
                          <a:chExt cx="8646" cy="3034"/>
                        </a:xfrm>
                      </wpg:grpSpPr>
                      <wps:wsp>
                        <wps:cNvPr id="10" name="Rectangle 9"/>
                        <wps:cNvSpPr>
                          <a:spLocks noChangeArrowheads="1"/>
                        </wps:cNvSpPr>
                        <wps:spPr bwMode="auto">
                          <a:xfrm>
                            <a:off x="430" y="132"/>
                            <a:ext cx="8626" cy="409"/>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8"/>
                        <wps:cNvSpPr txBox="1">
                          <a:spLocks noChangeArrowheads="1"/>
                        </wps:cNvSpPr>
                        <wps:spPr bwMode="auto">
                          <a:xfrm>
                            <a:off x="430" y="541"/>
                            <a:ext cx="8626" cy="2605"/>
                          </a:xfrm>
                          <a:prstGeom prst="rect">
                            <a:avLst/>
                          </a:prstGeom>
                          <a:noFill/>
                          <a:ln w="12700">
                            <a:solidFill>
                              <a:srgbClr val="3C3937"/>
                            </a:solidFill>
                            <a:miter lim="800000"/>
                            <a:headEnd/>
                            <a:tailEnd/>
                          </a:ln>
                          <a:extLst>
                            <a:ext uri="{909E8E84-426E-40DD-AFC4-6F175D3DCCD1}">
                              <a14:hiddenFill xmlns:a14="http://schemas.microsoft.com/office/drawing/2010/main">
                                <a:solidFill>
                                  <a:srgbClr val="FFFFFF"/>
                                </a:solidFill>
                              </a14:hiddenFill>
                            </a:ext>
                          </a:extLst>
                        </wps:spPr>
                        <wps:txbx>
                          <w:txbxContent>
                            <w:p w:rsidR="00DD75BF" w:rsidRPr="00992578" w:rsidRDefault="002C25DA">
                              <w:pPr>
                                <w:spacing w:before="123"/>
                                <w:ind w:left="178"/>
                                <w:rPr>
                                  <w:rFonts w:ascii="Arial" w:hAnsi="Arial" w:cs="Arial"/>
                                  <w:sz w:val="18"/>
                                </w:rPr>
                              </w:pPr>
                              <w:r w:rsidRPr="00992578">
                                <w:rPr>
                                  <w:rFonts w:ascii="Arial" w:hAnsi="Arial" w:cs="Arial"/>
                                  <w:color w:val="1A232B"/>
                                  <w:sz w:val="18"/>
                                </w:rPr>
                                <w:t>Children could:</w:t>
                              </w:r>
                            </w:p>
                            <w:p w:rsidR="00DD75BF" w:rsidRPr="00992578" w:rsidRDefault="002C25DA">
                              <w:pPr>
                                <w:numPr>
                                  <w:ilvl w:val="0"/>
                                  <w:numId w:val="2"/>
                                </w:numPr>
                                <w:tabs>
                                  <w:tab w:val="left" w:pos="481"/>
                                </w:tabs>
                                <w:spacing w:before="73"/>
                                <w:ind w:left="480" w:hanging="143"/>
                                <w:rPr>
                                  <w:rFonts w:ascii="Arial" w:hAnsi="Arial" w:cs="Arial"/>
                                  <w:sz w:val="18"/>
                                </w:rPr>
                              </w:pPr>
                              <w:r w:rsidRPr="00992578">
                                <w:rPr>
                                  <w:rFonts w:ascii="Arial" w:hAnsi="Arial" w:cs="Arial"/>
                                  <w:color w:val="1A232B"/>
                                  <w:sz w:val="18"/>
                                </w:rPr>
                                <w:t>reason about the reliability of sources presented to them.</w:t>
                              </w:r>
                            </w:p>
                            <w:p w:rsidR="00DD75BF" w:rsidRPr="00992578" w:rsidRDefault="002C25DA">
                              <w:pPr>
                                <w:numPr>
                                  <w:ilvl w:val="0"/>
                                  <w:numId w:val="2"/>
                                </w:numPr>
                                <w:tabs>
                                  <w:tab w:val="left" w:pos="481"/>
                                </w:tabs>
                                <w:spacing w:before="73"/>
                                <w:ind w:left="480" w:hanging="143"/>
                                <w:rPr>
                                  <w:rFonts w:ascii="Arial" w:hAnsi="Arial" w:cs="Arial"/>
                                  <w:sz w:val="18"/>
                                </w:rPr>
                              </w:pPr>
                              <w:r w:rsidRPr="00992578">
                                <w:rPr>
                                  <w:rFonts w:ascii="Arial" w:hAnsi="Arial" w:cs="Arial"/>
                                  <w:color w:val="1A232B"/>
                                  <w:sz w:val="18"/>
                                </w:rPr>
                                <w:t>compare sources and evaluate them, coming up with their own historical interpretation.</w:t>
                              </w:r>
                            </w:p>
                            <w:p w:rsidR="00DD75BF" w:rsidRPr="00992578" w:rsidRDefault="002C25DA">
                              <w:pPr>
                                <w:numPr>
                                  <w:ilvl w:val="0"/>
                                  <w:numId w:val="2"/>
                                </w:numPr>
                                <w:tabs>
                                  <w:tab w:val="left" w:pos="481"/>
                                </w:tabs>
                                <w:spacing w:before="73"/>
                                <w:ind w:left="480" w:hanging="143"/>
                                <w:rPr>
                                  <w:rFonts w:ascii="Arial" w:hAnsi="Arial" w:cs="Arial"/>
                                  <w:sz w:val="18"/>
                                </w:rPr>
                              </w:pPr>
                              <w:r w:rsidRPr="00992578">
                                <w:rPr>
                                  <w:rFonts w:ascii="Arial" w:hAnsi="Arial" w:cs="Arial"/>
                                  <w:color w:val="1A232B"/>
                                  <w:sz w:val="18"/>
                                </w:rPr>
                                <w:t>compare di</w:t>
                              </w:r>
                              <w:r w:rsidR="000710D8" w:rsidRPr="00992578">
                                <w:rPr>
                                  <w:rFonts w:ascii="Arial" w:hAnsi="Arial" w:cs="Arial"/>
                                  <w:color w:val="1A232B"/>
                                  <w:sz w:val="18"/>
                                </w:rPr>
                                <w:t>ff</w:t>
                              </w:r>
                              <w:r w:rsidRPr="00992578">
                                <w:rPr>
                                  <w:rFonts w:ascii="Arial" w:hAnsi="Arial" w:cs="Arial"/>
                                  <w:color w:val="1A232B"/>
                                  <w:sz w:val="18"/>
                                </w:rPr>
                                <w:t>erent periods in time and say what is the same and what is di</w:t>
                              </w:r>
                              <w:r w:rsidR="000710D8" w:rsidRPr="00992578">
                                <w:rPr>
                                  <w:rFonts w:ascii="Arial" w:hAnsi="Arial" w:cs="Arial"/>
                                  <w:color w:val="1A232B"/>
                                  <w:sz w:val="18"/>
                                </w:rPr>
                                <w:t>ff</w:t>
                              </w:r>
                              <w:r w:rsidRPr="00992578">
                                <w:rPr>
                                  <w:rFonts w:ascii="Arial" w:hAnsi="Arial" w:cs="Arial"/>
                                  <w:color w:val="1A232B"/>
                                  <w:sz w:val="18"/>
                                </w:rPr>
                                <w:t>erent.</w:t>
                              </w:r>
                            </w:p>
                            <w:p w:rsidR="00DD75BF" w:rsidRPr="00992578" w:rsidRDefault="002C25DA">
                              <w:pPr>
                                <w:numPr>
                                  <w:ilvl w:val="0"/>
                                  <w:numId w:val="2"/>
                                </w:numPr>
                                <w:tabs>
                                  <w:tab w:val="left" w:pos="481"/>
                                </w:tabs>
                                <w:spacing w:before="74"/>
                                <w:ind w:left="480" w:hanging="143"/>
                                <w:rPr>
                                  <w:rFonts w:ascii="Arial" w:hAnsi="Arial" w:cs="Arial"/>
                                  <w:sz w:val="18"/>
                                </w:rPr>
                              </w:pPr>
                              <w:r w:rsidRPr="00992578">
                                <w:rPr>
                                  <w:rFonts w:ascii="Arial" w:hAnsi="Arial" w:cs="Arial"/>
                                  <w:color w:val="1A232B"/>
                                  <w:sz w:val="18"/>
                                </w:rPr>
                                <w:t>explore in more depth, why the agricultural revolution was so significant.</w:t>
                              </w:r>
                            </w:p>
                            <w:p w:rsidR="00DD75BF" w:rsidRPr="00992578" w:rsidRDefault="002C25DA" w:rsidP="00992578">
                              <w:pPr>
                                <w:numPr>
                                  <w:ilvl w:val="0"/>
                                  <w:numId w:val="2"/>
                                </w:numPr>
                                <w:tabs>
                                  <w:tab w:val="left" w:pos="481"/>
                                </w:tabs>
                                <w:spacing w:before="78" w:line="232" w:lineRule="auto"/>
                                <w:ind w:right="98" w:hanging="161"/>
                                <w:rPr>
                                  <w:rFonts w:ascii="Arial" w:hAnsi="Arial" w:cs="Arial"/>
                                  <w:sz w:val="18"/>
                                </w:rPr>
                              </w:pPr>
                              <w:r w:rsidRPr="00992578">
                                <w:rPr>
                                  <w:rFonts w:ascii="Arial" w:hAnsi="Arial" w:cs="Arial"/>
                                  <w:color w:val="1A232B"/>
                                  <w:spacing w:val="-4"/>
                                  <w:sz w:val="18"/>
                                </w:rPr>
                                <w:t>do a case study on di</w:t>
                              </w:r>
                              <w:r w:rsidR="000710D8" w:rsidRPr="00992578">
                                <w:rPr>
                                  <w:rFonts w:ascii="Arial" w:hAnsi="Arial" w:cs="Arial"/>
                                  <w:color w:val="1A232B"/>
                                  <w:spacing w:val="-4"/>
                                  <w:sz w:val="18"/>
                                </w:rPr>
                                <w:t>ff</w:t>
                              </w:r>
                              <w:r w:rsidRPr="00992578">
                                <w:rPr>
                                  <w:rFonts w:ascii="Arial" w:hAnsi="Arial" w:cs="Arial"/>
                                  <w:color w:val="1A232B"/>
                                  <w:spacing w:val="-4"/>
                                  <w:sz w:val="18"/>
                                </w:rPr>
                                <w:t xml:space="preserve">erent stone monuments around Britain, including Mitchell’s Fold in </w:t>
                              </w:r>
                              <w:proofErr w:type="spellStart"/>
                              <w:r w:rsidRPr="00992578">
                                <w:rPr>
                                  <w:rFonts w:ascii="Arial" w:hAnsi="Arial" w:cs="Arial"/>
                                  <w:color w:val="1A232B"/>
                                  <w:spacing w:val="-4"/>
                                  <w:sz w:val="18"/>
                                </w:rPr>
                                <w:t>Shropshire</w:t>
                              </w:r>
                              <w:proofErr w:type="spellEnd"/>
                              <w:r w:rsidRPr="00992578">
                                <w:rPr>
                                  <w:rFonts w:ascii="Arial" w:hAnsi="Arial" w:cs="Arial"/>
                                  <w:color w:val="1A232B"/>
                                  <w:spacing w:val="-4"/>
                                  <w:sz w:val="18"/>
                                </w:rPr>
                                <w:t>,</w:t>
                              </w:r>
                              <w:r w:rsidRPr="00992578">
                                <w:rPr>
                                  <w:rFonts w:ascii="Arial" w:hAnsi="Arial" w:cs="Arial"/>
                                  <w:color w:val="1A232B"/>
                                  <w:sz w:val="18"/>
                                </w:rPr>
                                <w:t xml:space="preserve"> Corden Hill Bronze Age Cairn, Orme Mines and Stonehenge.</w:t>
                              </w:r>
                            </w:p>
                            <w:p w:rsidR="00DD75BF" w:rsidRPr="00992578" w:rsidRDefault="002C25DA" w:rsidP="00992578">
                              <w:pPr>
                                <w:numPr>
                                  <w:ilvl w:val="0"/>
                                  <w:numId w:val="2"/>
                                </w:numPr>
                                <w:tabs>
                                  <w:tab w:val="left" w:pos="481"/>
                                </w:tabs>
                                <w:spacing w:before="78" w:line="232" w:lineRule="auto"/>
                                <w:ind w:right="98" w:hanging="161"/>
                                <w:rPr>
                                  <w:rFonts w:ascii="Arial" w:hAnsi="Arial" w:cs="Arial"/>
                                  <w:sz w:val="18"/>
                                </w:rPr>
                              </w:pPr>
                              <w:r w:rsidRPr="00992578">
                                <w:rPr>
                                  <w:rFonts w:ascii="Arial" w:hAnsi="Arial" w:cs="Arial"/>
                                  <w:color w:val="1A232B"/>
                                  <w:spacing w:val="-2"/>
                                  <w:sz w:val="18"/>
                                </w:rPr>
                                <w:t>handle archeological evidence and create historical interpretations, based upon the knowledge they</w:t>
                              </w:r>
                              <w:r w:rsidRPr="00992578">
                                <w:rPr>
                                  <w:rFonts w:ascii="Arial" w:hAnsi="Arial" w:cs="Arial"/>
                                  <w:color w:val="1A232B"/>
                                  <w:sz w:val="18"/>
                                </w:rPr>
                                <w:t xml:space="preserve"> have learned.</w:t>
                              </w:r>
                            </w:p>
                          </w:txbxContent>
                        </wps:txbx>
                        <wps:bodyPr rot="0" vert="horz" wrap="square" lIns="0" tIns="0" rIns="0" bIns="0" anchor="t" anchorCtr="0" upright="1">
                          <a:noAutofit/>
                        </wps:bodyPr>
                      </wps:wsp>
                      <wps:wsp>
                        <wps:cNvPr id="12" name="Text Box 7"/>
                        <wps:cNvSpPr txBox="1">
                          <a:spLocks noChangeArrowheads="1"/>
                        </wps:cNvSpPr>
                        <wps:spPr bwMode="auto">
                          <a:xfrm>
                            <a:off x="440" y="142"/>
                            <a:ext cx="8606" cy="389"/>
                          </a:xfrm>
                          <a:prstGeom prst="rect">
                            <a:avLst/>
                          </a:prstGeom>
                          <a:solidFill>
                            <a:srgbClr val="B9D3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75BF" w:rsidRPr="00992578" w:rsidRDefault="002C25DA" w:rsidP="00992578">
                              <w:pPr>
                                <w:spacing w:before="32"/>
                                <w:ind w:left="2509" w:right="2507"/>
                                <w:jc w:val="center"/>
                                <w:rPr>
                                  <w:rFonts w:ascii="Arial" w:hAnsi="Arial"/>
                                  <w:b/>
                                  <w:sz w:val="26"/>
                                </w:rPr>
                              </w:pPr>
                              <w:r w:rsidRPr="00992578">
                                <w:rPr>
                                  <w:rFonts w:ascii="Arial" w:hAnsi="Arial"/>
                                  <w:b/>
                                  <w:color w:val="1A232B"/>
                                  <w:sz w:val="26"/>
                                </w:rPr>
                                <w:t>Stretch</w:t>
                              </w:r>
                              <w:r w:rsidRPr="00992578">
                                <w:rPr>
                                  <w:rFonts w:ascii="Arial" w:hAnsi="Arial"/>
                                  <w:b/>
                                  <w:color w:val="1A232B"/>
                                  <w:spacing w:val="3"/>
                                  <w:sz w:val="26"/>
                                </w:rPr>
                                <w:t xml:space="preserve"> </w:t>
                              </w:r>
                              <w:proofErr w:type="gramStart"/>
                              <w:r w:rsidRPr="00992578">
                                <w:rPr>
                                  <w:rFonts w:ascii="Arial" w:hAnsi="Arial"/>
                                  <w:b/>
                                  <w:color w:val="1A232B"/>
                                  <w:sz w:val="26"/>
                                </w:rPr>
                                <w:t>And</w:t>
                              </w:r>
                              <w:proofErr w:type="gramEnd"/>
                              <w:r w:rsidRPr="00992578">
                                <w:rPr>
                                  <w:rFonts w:ascii="Arial" w:hAnsi="Arial"/>
                                  <w:b/>
                                  <w:color w:val="1A232B"/>
                                  <w:spacing w:val="4"/>
                                  <w:sz w:val="26"/>
                                </w:rPr>
                                <w:t xml:space="preserve"> </w:t>
                              </w:r>
                              <w:r w:rsidRPr="00992578">
                                <w:rPr>
                                  <w:rFonts w:ascii="Arial" w:hAnsi="Arial"/>
                                  <w:b/>
                                  <w:color w:val="1A232B"/>
                                  <w:sz w:val="26"/>
                                </w:rPr>
                                <w:t>Challenge</w:t>
                              </w:r>
                              <w:r w:rsidRPr="00992578">
                                <w:rPr>
                                  <w:rFonts w:ascii="Arial" w:hAnsi="Arial"/>
                                  <w:b/>
                                  <w:color w:val="1A232B"/>
                                  <w:spacing w:val="4"/>
                                  <w:sz w:val="26"/>
                                </w:rPr>
                                <w:t xml:space="preserve"> </w:t>
                              </w:r>
                              <w:r w:rsidRPr="00992578">
                                <w:rPr>
                                  <w:rFonts w:ascii="Arial" w:hAnsi="Arial"/>
                                  <w:b/>
                                  <w:color w:val="1A232B"/>
                                  <w:sz w:val="26"/>
                                </w:rPr>
                                <w:t>Ideas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53" style="position:absolute;margin-left:21.05pt;margin-top:6.1pt;width:432.3pt;height:151.7pt;z-index:-15723520;mso-wrap-distance-left:0;mso-wrap-distance-right:0;mso-position-horizontal-relative:page;mso-position-vertical-relative:text" coordorigin="421,122" coordsize="8646,3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">
                <v:rect id="Rectangle 9" o:spid="_x0000_s1054" style="position:absolute;left:430;top:132;width:8626;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" filled="f" strokecolor="#131313" strokeweight="1pt"/>
                <v:shape id="Text Box 8" o:spid="_x0000_s1055" type="#_x0000_t202" style="position:absolute;left:430;top:541;width:8626;height: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" filled="f" strokecolor="#3c3937" strokeweight="1pt">
                  <v:textbox inset="0,0,0,0">
                    <w:txbxContent>
                      <w:p w:rsidR="00DD75BF" w:rsidRPr="00992578" w:rsidRDefault="002C25DA">
                        <w:pPr>
                          <w:spacing w:before="123"/>
                          <w:ind w:left="178"/>
                          <w:rPr>
                            <w:rFonts w:ascii="Arial" w:hAnsi="Arial" w:cs="Arial"/>
                            <w:sz w:val="18"/>
                          </w:rPr>
                        </w:pPr>
                        <w:r w:rsidRPr="00992578">
                          <w:rPr>
                            <w:rFonts w:ascii="Arial" w:hAnsi="Arial" w:cs="Arial"/>
                            <w:color w:val="1A232B"/>
                            <w:sz w:val="18"/>
                          </w:rPr>
                          <w:t>Children could:</w:t>
                        </w:r>
                      </w:p>
                      <w:p w:rsidR="00DD75BF" w:rsidRPr="00992578" w:rsidRDefault="002C25DA">
                        <w:pPr>
                          <w:numPr>
                            <w:ilvl w:val="0"/>
                            <w:numId w:val="2"/>
                          </w:numPr>
                          <w:tabs>
                            <w:tab w:val="left" w:pos="481"/>
                          </w:tabs>
                          <w:spacing w:before="73"/>
                          <w:ind w:left="480" w:hanging="143"/>
                          <w:rPr>
                            <w:rFonts w:ascii="Arial" w:hAnsi="Arial" w:cs="Arial"/>
                            <w:sz w:val="18"/>
                          </w:rPr>
                        </w:pPr>
                        <w:r w:rsidRPr="00992578">
                          <w:rPr>
                            <w:rFonts w:ascii="Arial" w:hAnsi="Arial" w:cs="Arial"/>
                            <w:color w:val="1A232B"/>
                            <w:sz w:val="18"/>
                          </w:rPr>
                          <w:t>reason about the reliability of sources presented to them.</w:t>
                        </w:r>
                      </w:p>
                      <w:p w:rsidR="00DD75BF" w:rsidRPr="00992578" w:rsidRDefault="002C25DA">
                        <w:pPr>
                          <w:numPr>
                            <w:ilvl w:val="0"/>
                            <w:numId w:val="2"/>
                          </w:numPr>
                          <w:tabs>
                            <w:tab w:val="left" w:pos="481"/>
                          </w:tabs>
                          <w:spacing w:before="73"/>
                          <w:ind w:left="480" w:hanging="143"/>
                          <w:rPr>
                            <w:rFonts w:ascii="Arial" w:hAnsi="Arial" w:cs="Arial"/>
                            <w:sz w:val="18"/>
                          </w:rPr>
                        </w:pPr>
                        <w:r w:rsidRPr="00992578">
                          <w:rPr>
                            <w:rFonts w:ascii="Arial" w:hAnsi="Arial" w:cs="Arial"/>
                            <w:color w:val="1A232B"/>
                            <w:sz w:val="18"/>
                          </w:rPr>
                          <w:t>compare sources and evaluate them, coming up with their own historical interpretation.</w:t>
                        </w:r>
                      </w:p>
                      <w:p w:rsidR="00DD75BF" w:rsidRPr="00992578" w:rsidRDefault="002C25DA">
                        <w:pPr>
                          <w:numPr>
                            <w:ilvl w:val="0"/>
                            <w:numId w:val="2"/>
                          </w:numPr>
                          <w:tabs>
                            <w:tab w:val="left" w:pos="481"/>
                          </w:tabs>
                          <w:spacing w:before="73"/>
                          <w:ind w:left="480" w:hanging="143"/>
                          <w:rPr>
                            <w:rFonts w:ascii="Arial" w:hAnsi="Arial" w:cs="Arial"/>
                            <w:sz w:val="18"/>
                          </w:rPr>
                        </w:pPr>
                        <w:r w:rsidRPr="00992578">
                          <w:rPr>
                            <w:rFonts w:ascii="Arial" w:hAnsi="Arial" w:cs="Arial"/>
                            <w:color w:val="1A232B"/>
                            <w:sz w:val="18"/>
                          </w:rPr>
                          <w:t>compare di</w:t>
                        </w:r>
                        <w:r w:rsidR="000710D8" w:rsidRPr="00992578">
                          <w:rPr>
                            <w:rFonts w:ascii="Arial" w:hAnsi="Arial" w:cs="Arial"/>
                            <w:color w:val="1A232B"/>
                            <w:sz w:val="18"/>
                          </w:rPr>
                          <w:t>ff</w:t>
                        </w:r>
                        <w:r w:rsidRPr="00992578">
                          <w:rPr>
                            <w:rFonts w:ascii="Arial" w:hAnsi="Arial" w:cs="Arial"/>
                            <w:color w:val="1A232B"/>
                            <w:sz w:val="18"/>
                          </w:rPr>
                          <w:t>erent periods in time and say what is the same and what is di</w:t>
                        </w:r>
                        <w:r w:rsidR="000710D8" w:rsidRPr="00992578">
                          <w:rPr>
                            <w:rFonts w:ascii="Arial" w:hAnsi="Arial" w:cs="Arial"/>
                            <w:color w:val="1A232B"/>
                            <w:sz w:val="18"/>
                          </w:rPr>
                          <w:t>ff</w:t>
                        </w:r>
                        <w:r w:rsidRPr="00992578">
                          <w:rPr>
                            <w:rFonts w:ascii="Arial" w:hAnsi="Arial" w:cs="Arial"/>
                            <w:color w:val="1A232B"/>
                            <w:sz w:val="18"/>
                          </w:rPr>
                          <w:t>erent.</w:t>
                        </w:r>
                      </w:p>
                      <w:p w:rsidR="00DD75BF" w:rsidRPr="00992578" w:rsidRDefault="002C25DA">
                        <w:pPr>
                          <w:numPr>
                            <w:ilvl w:val="0"/>
                            <w:numId w:val="2"/>
                          </w:numPr>
                          <w:tabs>
                            <w:tab w:val="left" w:pos="481"/>
                          </w:tabs>
                          <w:spacing w:before="74"/>
                          <w:ind w:left="480" w:hanging="143"/>
                          <w:rPr>
                            <w:rFonts w:ascii="Arial" w:hAnsi="Arial" w:cs="Arial"/>
                            <w:sz w:val="18"/>
                          </w:rPr>
                        </w:pPr>
                        <w:r w:rsidRPr="00992578">
                          <w:rPr>
                            <w:rFonts w:ascii="Arial" w:hAnsi="Arial" w:cs="Arial"/>
                            <w:color w:val="1A232B"/>
                            <w:sz w:val="18"/>
                          </w:rPr>
                          <w:t>explore in more depth, why the agricultural revolution was so significant.</w:t>
                        </w:r>
                      </w:p>
                      <w:p w:rsidR="00DD75BF" w:rsidRPr="00992578" w:rsidRDefault="002C25DA" w:rsidP="00992578">
                        <w:pPr>
                          <w:numPr>
                            <w:ilvl w:val="0"/>
                            <w:numId w:val="2"/>
                          </w:numPr>
                          <w:tabs>
                            <w:tab w:val="left" w:pos="481"/>
                          </w:tabs>
                          <w:spacing w:before="78" w:line="232" w:lineRule="auto"/>
                          <w:ind w:right="98" w:hanging="161"/>
                          <w:rPr>
                            <w:rFonts w:ascii="Arial" w:hAnsi="Arial" w:cs="Arial"/>
                            <w:sz w:val="18"/>
                          </w:rPr>
                        </w:pPr>
                        <w:r w:rsidRPr="00992578">
                          <w:rPr>
                            <w:rFonts w:ascii="Arial" w:hAnsi="Arial" w:cs="Arial"/>
                            <w:color w:val="1A232B"/>
                            <w:spacing w:val="-4"/>
                            <w:sz w:val="18"/>
                          </w:rPr>
                          <w:t>do a case study on di</w:t>
                        </w:r>
                        <w:r w:rsidR="000710D8" w:rsidRPr="00992578">
                          <w:rPr>
                            <w:rFonts w:ascii="Arial" w:hAnsi="Arial" w:cs="Arial"/>
                            <w:color w:val="1A232B"/>
                            <w:spacing w:val="-4"/>
                            <w:sz w:val="18"/>
                          </w:rPr>
                          <w:t>ff</w:t>
                        </w:r>
                        <w:r w:rsidRPr="00992578">
                          <w:rPr>
                            <w:rFonts w:ascii="Arial" w:hAnsi="Arial" w:cs="Arial"/>
                            <w:color w:val="1A232B"/>
                            <w:spacing w:val="-4"/>
                            <w:sz w:val="18"/>
                          </w:rPr>
                          <w:t xml:space="preserve">erent stone monuments around Britain, including Mitchell’s Fold in </w:t>
                        </w:r>
                        <w:proofErr w:type="spellStart"/>
                        <w:r w:rsidRPr="00992578">
                          <w:rPr>
                            <w:rFonts w:ascii="Arial" w:hAnsi="Arial" w:cs="Arial"/>
                            <w:color w:val="1A232B"/>
                            <w:spacing w:val="-4"/>
                            <w:sz w:val="18"/>
                          </w:rPr>
                          <w:t>Shropshire</w:t>
                        </w:r>
                        <w:proofErr w:type="spellEnd"/>
                        <w:r w:rsidRPr="00992578">
                          <w:rPr>
                            <w:rFonts w:ascii="Arial" w:hAnsi="Arial" w:cs="Arial"/>
                            <w:color w:val="1A232B"/>
                            <w:spacing w:val="-4"/>
                            <w:sz w:val="18"/>
                          </w:rPr>
                          <w:t>,</w:t>
                        </w:r>
                        <w:r w:rsidRPr="00992578">
                          <w:rPr>
                            <w:rFonts w:ascii="Arial" w:hAnsi="Arial" w:cs="Arial"/>
                            <w:color w:val="1A232B"/>
                            <w:sz w:val="18"/>
                          </w:rPr>
                          <w:t xml:space="preserve"> Corden Hill Bronze Age Cairn, Orme Mines and Stonehenge.</w:t>
                        </w:r>
                      </w:p>
                      <w:p w:rsidR="00DD75BF" w:rsidRPr="00992578" w:rsidRDefault="002C25DA" w:rsidP="00992578">
                        <w:pPr>
                          <w:numPr>
                            <w:ilvl w:val="0"/>
                            <w:numId w:val="2"/>
                          </w:numPr>
                          <w:tabs>
                            <w:tab w:val="left" w:pos="481"/>
                          </w:tabs>
                          <w:spacing w:before="78" w:line="232" w:lineRule="auto"/>
                          <w:ind w:right="98" w:hanging="161"/>
                          <w:rPr>
                            <w:rFonts w:ascii="Arial" w:hAnsi="Arial" w:cs="Arial"/>
                            <w:sz w:val="18"/>
                          </w:rPr>
                        </w:pPr>
                        <w:r w:rsidRPr="00992578">
                          <w:rPr>
                            <w:rFonts w:ascii="Arial" w:hAnsi="Arial" w:cs="Arial"/>
                            <w:color w:val="1A232B"/>
                            <w:spacing w:val="-2"/>
                            <w:sz w:val="18"/>
                          </w:rPr>
                          <w:t>handle archeological evidence and create historical interpretations, based upon the knowledge they</w:t>
                        </w:r>
                        <w:r w:rsidRPr="00992578">
                          <w:rPr>
                            <w:rFonts w:ascii="Arial" w:hAnsi="Arial" w:cs="Arial"/>
                            <w:color w:val="1A232B"/>
                            <w:sz w:val="18"/>
                          </w:rPr>
                          <w:t xml:space="preserve"> have learned.</w:t>
                        </w:r>
                      </w:p>
                    </w:txbxContent>
                  </v:textbox>
                </v:shape>
                <v:shape id="Text Box 7" o:spid="_x0000_s1056" type="#_x0000_t202" style="position:absolute;left:440;top:142;width:8606;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" fillcolor="#b9d3d3" stroked="f">
                  <v:textbox inset="0,0,0,0">
                    <w:txbxContent>
                      <w:p w:rsidR="00DD75BF" w:rsidRPr="00992578" w:rsidRDefault="002C25DA" w:rsidP="00992578">
                        <w:pPr>
                          <w:spacing w:before="32"/>
                          <w:ind w:left="2509" w:right="2507"/>
                          <w:jc w:val="center"/>
                          <w:rPr>
                            <w:rFonts w:ascii="Arial" w:hAnsi="Arial"/>
                            <w:b/>
                            <w:sz w:val="26"/>
                          </w:rPr>
                        </w:pPr>
                        <w:r w:rsidRPr="00992578">
                          <w:rPr>
                            <w:rFonts w:ascii="Arial" w:hAnsi="Arial"/>
                            <w:b/>
                            <w:color w:val="1A232B"/>
                            <w:sz w:val="26"/>
                          </w:rPr>
                          <w:t>Stretch</w:t>
                        </w:r>
                        <w:r w:rsidRPr="00992578">
                          <w:rPr>
                            <w:rFonts w:ascii="Arial" w:hAnsi="Arial"/>
                            <w:b/>
                            <w:color w:val="1A232B"/>
                            <w:spacing w:val="3"/>
                            <w:sz w:val="26"/>
                          </w:rPr>
                          <w:t xml:space="preserve"> </w:t>
                        </w:r>
                        <w:proofErr w:type="gramStart"/>
                        <w:r w:rsidRPr="00992578">
                          <w:rPr>
                            <w:rFonts w:ascii="Arial" w:hAnsi="Arial"/>
                            <w:b/>
                            <w:color w:val="1A232B"/>
                            <w:sz w:val="26"/>
                          </w:rPr>
                          <w:t>And</w:t>
                        </w:r>
                        <w:proofErr w:type="gramEnd"/>
                        <w:r w:rsidRPr="00992578">
                          <w:rPr>
                            <w:rFonts w:ascii="Arial" w:hAnsi="Arial"/>
                            <w:b/>
                            <w:color w:val="1A232B"/>
                            <w:spacing w:val="4"/>
                            <w:sz w:val="26"/>
                          </w:rPr>
                          <w:t xml:space="preserve"> </w:t>
                        </w:r>
                        <w:r w:rsidRPr="00992578">
                          <w:rPr>
                            <w:rFonts w:ascii="Arial" w:hAnsi="Arial"/>
                            <w:b/>
                            <w:color w:val="1A232B"/>
                            <w:sz w:val="26"/>
                          </w:rPr>
                          <w:t>Challenge</w:t>
                        </w:r>
                        <w:r w:rsidRPr="00992578">
                          <w:rPr>
                            <w:rFonts w:ascii="Arial" w:hAnsi="Arial"/>
                            <w:b/>
                            <w:color w:val="1A232B"/>
                            <w:spacing w:val="4"/>
                            <w:sz w:val="26"/>
                          </w:rPr>
                          <w:t xml:space="preserve"> </w:t>
                        </w:r>
                        <w:r w:rsidRPr="00992578">
                          <w:rPr>
                            <w:rFonts w:ascii="Arial" w:hAnsi="Arial"/>
                            <w:b/>
                            <w:color w:val="1A232B"/>
                            <w:sz w:val="26"/>
                          </w:rPr>
                          <w:t>Ideas</w:t>
                        </w:r>
                      </w:p>
                    </w:txbxContent>
                  </v:textbox>
                </v:shape>
                <w10:wrap type="topAndBottom" anchorx="page"/>
              </v:group>
            </w:pict>
          </mc:Fallback>
        </mc:AlternateContent>
      </w:r>
      <w:r>
        <w:rPr>
          <w:noProof/>
        </w:rPr>
        <mc:AlternateContent>
          <mc:Choice Requires="wpg">
            <w:drawing>
              <wp:anchor distT="0" distB="0" distL="0" distR="0" simplePos="0" relativeHeight="487593472" behindDoc="1" locked="0" layoutInCell="1" allowOverlap="1">
                <wp:simplePos x="0" y="0"/>
                <wp:positionH relativeFrom="page">
                  <wp:posOffset>5854700</wp:posOffset>
                </wp:positionH>
                <wp:positionV relativeFrom="paragraph">
                  <wp:posOffset>77470</wp:posOffset>
                </wp:positionV>
                <wp:extent cx="4535805" cy="1926590"/>
                <wp:effectExtent l="0" t="0" r="0" b="0"/>
                <wp:wrapTopAndBottom/>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805" cy="1926590"/>
                          <a:chOff x="9220" y="122"/>
                          <a:chExt cx="7143" cy="3034"/>
                        </a:xfrm>
                      </wpg:grpSpPr>
                      <wps:wsp>
                        <wps:cNvPr id="6" name="Rectangle 5"/>
                        <wps:cNvSpPr>
                          <a:spLocks noChangeArrowheads="1"/>
                        </wps:cNvSpPr>
                        <wps:spPr bwMode="auto">
                          <a:xfrm>
                            <a:off x="9229" y="132"/>
                            <a:ext cx="7123" cy="409"/>
                          </a:xfrm>
                          <a:prstGeom prst="rect">
                            <a:avLst/>
                          </a:prstGeom>
                          <a:noFill/>
                          <a:ln w="12700">
                            <a:solidFill>
                              <a:srgbClr val="13131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4"/>
                        <wps:cNvSpPr txBox="1">
                          <a:spLocks noChangeArrowheads="1"/>
                        </wps:cNvSpPr>
                        <wps:spPr bwMode="auto">
                          <a:xfrm>
                            <a:off x="9229" y="541"/>
                            <a:ext cx="7123" cy="2605"/>
                          </a:xfrm>
                          <a:prstGeom prst="rect">
                            <a:avLst/>
                          </a:prstGeom>
                          <a:noFill/>
                          <a:ln w="12700">
                            <a:solidFill>
                              <a:srgbClr val="3C3937"/>
                            </a:solidFill>
                            <a:miter lim="800000"/>
                            <a:headEnd/>
                            <a:tailEnd/>
                          </a:ln>
                          <a:extLst>
                            <a:ext uri="{909E8E84-426E-40DD-AFC4-6F175D3DCCD1}">
                              <a14:hiddenFill xmlns:a14="http://schemas.microsoft.com/office/drawing/2010/main">
                                <a:solidFill>
                                  <a:srgbClr val="FFFFFF"/>
                                </a:solidFill>
                              </a14:hiddenFill>
                            </a:ext>
                          </a:extLst>
                        </wps:spPr>
                        <wps:txbx>
                          <w:txbxContent>
                            <w:p w:rsidR="00DD75BF" w:rsidRPr="00992578" w:rsidRDefault="002C25DA">
                              <w:pPr>
                                <w:numPr>
                                  <w:ilvl w:val="0"/>
                                  <w:numId w:val="1"/>
                                </w:numPr>
                                <w:tabs>
                                  <w:tab w:val="left" w:pos="353"/>
                                </w:tabs>
                                <w:spacing w:before="137" w:line="278" w:lineRule="auto"/>
                                <w:ind w:right="485" w:hanging="119"/>
                                <w:jc w:val="both"/>
                                <w:rPr>
                                  <w:rFonts w:ascii="Arial" w:hAnsi="Arial" w:cs="Arial"/>
                                  <w:spacing w:val="-8"/>
                                  <w:sz w:val="18"/>
                                </w:rPr>
                              </w:pPr>
                              <w:r w:rsidRPr="00992578">
                                <w:rPr>
                                  <w:rFonts w:ascii="Arial" w:hAnsi="Arial" w:cs="Arial"/>
                                  <w:color w:val="1A232B"/>
                                  <w:spacing w:val="-8"/>
                                  <w:sz w:val="18"/>
                                </w:rPr>
                                <w:t xml:space="preserve">The knowledge </w:t>
                              </w:r>
                              <w:proofErr w:type="spellStart"/>
                              <w:r w:rsidRPr="00992578">
                                <w:rPr>
                                  <w:rFonts w:ascii="Arial" w:hAnsi="Arial" w:cs="Arial"/>
                                  <w:color w:val="1A232B"/>
                                  <w:spacing w:val="-8"/>
                                  <w:sz w:val="18"/>
                                </w:rPr>
                                <w:t>organiser</w:t>
                              </w:r>
                              <w:proofErr w:type="spellEnd"/>
                              <w:r w:rsidRPr="00992578">
                                <w:rPr>
                                  <w:rFonts w:ascii="Arial" w:hAnsi="Arial" w:cs="Arial"/>
                                  <w:color w:val="1A232B"/>
                                  <w:spacing w:val="-8"/>
                                  <w:sz w:val="18"/>
                                </w:rPr>
                                <w:t xml:space="preserve"> can be used to support children. This could be on display, on the tables, sent home or used for pre-teaching key vocabulary or concepts.</w:t>
                              </w:r>
                            </w:p>
                            <w:p w:rsidR="00DD75BF" w:rsidRPr="00992578" w:rsidRDefault="002C25DA">
                              <w:pPr>
                                <w:numPr>
                                  <w:ilvl w:val="0"/>
                                  <w:numId w:val="1"/>
                                </w:numPr>
                                <w:tabs>
                                  <w:tab w:val="left" w:pos="353"/>
                                </w:tabs>
                                <w:spacing w:before="79" w:line="278" w:lineRule="auto"/>
                                <w:ind w:right="581" w:hanging="119"/>
                                <w:jc w:val="both"/>
                                <w:rPr>
                                  <w:rFonts w:ascii="Arial" w:hAnsi="Arial" w:cs="Arial"/>
                                  <w:spacing w:val="-8"/>
                                  <w:sz w:val="18"/>
                                </w:rPr>
                              </w:pPr>
                              <w:r w:rsidRPr="00992578">
                                <w:rPr>
                                  <w:rFonts w:ascii="Arial" w:hAnsi="Arial" w:cs="Arial"/>
                                  <w:color w:val="1A232B"/>
                                  <w:spacing w:val="-8"/>
                                  <w:sz w:val="18"/>
                                </w:rPr>
                                <w:t xml:space="preserve">The post-unit test can be used to assess the knowledge and understanding objectives taught throughout the unit. This can be done independently or in small groups with a </w:t>
                              </w:r>
                              <w:r w:rsidRPr="00992578">
                                <w:rPr>
                                  <w:rFonts w:ascii="Arial" w:hAnsi="Arial" w:cs="Arial"/>
                                  <w:color w:val="1A232B"/>
                                  <w:spacing w:val="-4"/>
                                  <w:sz w:val="18"/>
                                </w:rPr>
                                <w:t>teacher.</w:t>
                              </w:r>
                            </w:p>
                            <w:p w:rsidR="00DD75BF" w:rsidRPr="00992578" w:rsidRDefault="002C25DA">
                              <w:pPr>
                                <w:numPr>
                                  <w:ilvl w:val="0"/>
                                  <w:numId w:val="1"/>
                                </w:numPr>
                                <w:tabs>
                                  <w:tab w:val="left" w:pos="353"/>
                                </w:tabs>
                                <w:spacing w:before="80" w:line="278" w:lineRule="auto"/>
                                <w:ind w:right="284" w:hanging="119"/>
                                <w:rPr>
                                  <w:rFonts w:ascii="Arial" w:hAnsi="Arial" w:cs="Arial"/>
                                  <w:spacing w:val="-8"/>
                                  <w:sz w:val="18"/>
                                </w:rPr>
                              </w:pPr>
                              <w:r w:rsidRPr="00992578">
                                <w:rPr>
                                  <w:rFonts w:ascii="Arial" w:hAnsi="Arial" w:cs="Arial"/>
                                  <w:color w:val="1A232B"/>
                                  <w:spacing w:val="-8"/>
                                  <w:sz w:val="18"/>
                                </w:rPr>
                                <w:t xml:space="preserve">There is a cumulative quiz with questions that can be used to assess children throughout the topic. The quiz questions will link directly to each objective. They can also be used at the end of each lesson to give immediate feedback to inform future planning and give the </w:t>
                              </w:r>
                              <w:r w:rsidRPr="00992578">
                                <w:rPr>
                                  <w:rFonts w:ascii="Arial" w:hAnsi="Arial" w:cs="Arial"/>
                                  <w:color w:val="1A232B"/>
                                  <w:spacing w:val="-4"/>
                                  <w:sz w:val="18"/>
                                </w:rPr>
                                <w:t>opportunity to identify children who do not understand.</w:t>
                              </w:r>
                            </w:p>
                          </w:txbxContent>
                        </wps:txbx>
                        <wps:bodyPr rot="0" vert="horz" wrap="square" lIns="0" tIns="0" rIns="0" bIns="0" anchor="t" anchorCtr="0" upright="1">
                          <a:noAutofit/>
                        </wps:bodyPr>
                      </wps:wsp>
                      <wps:wsp>
                        <wps:cNvPr id="8" name="Text Box 3"/>
                        <wps:cNvSpPr txBox="1">
                          <a:spLocks noChangeArrowheads="1"/>
                        </wps:cNvSpPr>
                        <wps:spPr bwMode="auto">
                          <a:xfrm>
                            <a:off x="9239" y="142"/>
                            <a:ext cx="7103" cy="389"/>
                          </a:xfrm>
                          <a:prstGeom prst="rect">
                            <a:avLst/>
                          </a:prstGeom>
                          <a:solidFill>
                            <a:srgbClr val="B9D3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75BF" w:rsidRPr="00992578" w:rsidRDefault="002C25DA">
                              <w:pPr>
                                <w:spacing w:before="32"/>
                                <w:ind w:left="2765" w:right="2765"/>
                                <w:jc w:val="center"/>
                                <w:rPr>
                                  <w:rFonts w:ascii="Arial" w:hAnsi="Arial"/>
                                  <w:b/>
                                  <w:sz w:val="26"/>
                                </w:rPr>
                              </w:pPr>
                              <w:r w:rsidRPr="00992578">
                                <w:rPr>
                                  <w:rFonts w:ascii="Arial" w:hAnsi="Arial"/>
                                  <w:b/>
                                  <w:color w:val="1A232B"/>
                                  <w:sz w:val="26"/>
                                </w:rPr>
                                <w:t>Assessment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57" style="position:absolute;margin-left:461pt;margin-top:6.1pt;width:357.15pt;height:151.7pt;z-index:-15723008;mso-wrap-distance-left:0;mso-wrap-distance-right:0;mso-position-horizontal-relative:page;mso-position-vertical-relative:text" coordorigin="9220,122" coordsize="7143,3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">
                <v:rect id="Rectangle 5" o:spid="_x0000_s1058" style="position:absolute;left:9229;top:132;width:7123;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" filled="f" strokecolor="#131313" strokeweight="1pt"/>
                <v:shape id="Text Box 4" o:spid="_x0000_s1059" type="#_x0000_t202" style="position:absolute;left:9229;top:541;width:7123;height: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" filled="f" strokecolor="#3c3937" strokeweight="1pt">
                  <v:textbox inset="0,0,0,0">
                    <w:txbxContent>
                      <w:p w:rsidR="00DD75BF" w:rsidRPr="00992578" w:rsidRDefault="002C25DA">
                        <w:pPr>
                          <w:numPr>
                            <w:ilvl w:val="0"/>
                            <w:numId w:val="1"/>
                          </w:numPr>
                          <w:tabs>
                            <w:tab w:val="left" w:pos="353"/>
                          </w:tabs>
                          <w:spacing w:before="137" w:line="278" w:lineRule="auto"/>
                          <w:ind w:right="485" w:hanging="119"/>
                          <w:jc w:val="both"/>
                          <w:rPr>
                            <w:rFonts w:ascii="Arial" w:hAnsi="Arial" w:cs="Arial"/>
                            <w:spacing w:val="-8"/>
                            <w:sz w:val="18"/>
                          </w:rPr>
                        </w:pPr>
                        <w:r w:rsidRPr="00992578">
                          <w:rPr>
                            <w:rFonts w:ascii="Arial" w:hAnsi="Arial" w:cs="Arial"/>
                            <w:color w:val="1A232B"/>
                            <w:spacing w:val="-8"/>
                            <w:sz w:val="18"/>
                          </w:rPr>
                          <w:t xml:space="preserve">The knowledge </w:t>
                        </w:r>
                        <w:proofErr w:type="spellStart"/>
                        <w:r w:rsidRPr="00992578">
                          <w:rPr>
                            <w:rFonts w:ascii="Arial" w:hAnsi="Arial" w:cs="Arial"/>
                            <w:color w:val="1A232B"/>
                            <w:spacing w:val="-8"/>
                            <w:sz w:val="18"/>
                          </w:rPr>
                          <w:t>organiser</w:t>
                        </w:r>
                        <w:proofErr w:type="spellEnd"/>
                        <w:r w:rsidRPr="00992578">
                          <w:rPr>
                            <w:rFonts w:ascii="Arial" w:hAnsi="Arial" w:cs="Arial"/>
                            <w:color w:val="1A232B"/>
                            <w:spacing w:val="-8"/>
                            <w:sz w:val="18"/>
                          </w:rPr>
                          <w:t xml:space="preserve"> can be used to support children. This could be on display, on the tables, sent home or used for pre-teaching key vocabulary or concepts.</w:t>
                        </w:r>
                      </w:p>
                      <w:p w:rsidR="00DD75BF" w:rsidRPr="00992578" w:rsidRDefault="002C25DA">
                        <w:pPr>
                          <w:numPr>
                            <w:ilvl w:val="0"/>
                            <w:numId w:val="1"/>
                          </w:numPr>
                          <w:tabs>
                            <w:tab w:val="left" w:pos="353"/>
                          </w:tabs>
                          <w:spacing w:before="79" w:line="278" w:lineRule="auto"/>
                          <w:ind w:right="581" w:hanging="119"/>
                          <w:jc w:val="both"/>
                          <w:rPr>
                            <w:rFonts w:ascii="Arial" w:hAnsi="Arial" w:cs="Arial"/>
                            <w:spacing w:val="-8"/>
                            <w:sz w:val="18"/>
                          </w:rPr>
                        </w:pPr>
                        <w:r w:rsidRPr="00992578">
                          <w:rPr>
                            <w:rFonts w:ascii="Arial" w:hAnsi="Arial" w:cs="Arial"/>
                            <w:color w:val="1A232B"/>
                            <w:spacing w:val="-8"/>
                            <w:sz w:val="18"/>
                          </w:rPr>
                          <w:t xml:space="preserve">The post-unit test can be used to assess the knowledge and understanding objectives taught throughout the unit. This can be done independently or in small groups with a </w:t>
                        </w:r>
                        <w:r w:rsidRPr="00992578">
                          <w:rPr>
                            <w:rFonts w:ascii="Arial" w:hAnsi="Arial" w:cs="Arial"/>
                            <w:color w:val="1A232B"/>
                            <w:spacing w:val="-4"/>
                            <w:sz w:val="18"/>
                          </w:rPr>
                          <w:t>teacher.</w:t>
                        </w:r>
                      </w:p>
                      <w:p w:rsidR="00DD75BF" w:rsidRPr="00992578" w:rsidRDefault="002C25DA">
                        <w:pPr>
                          <w:numPr>
                            <w:ilvl w:val="0"/>
                            <w:numId w:val="1"/>
                          </w:numPr>
                          <w:tabs>
                            <w:tab w:val="left" w:pos="353"/>
                          </w:tabs>
                          <w:spacing w:before="80" w:line="278" w:lineRule="auto"/>
                          <w:ind w:right="284" w:hanging="119"/>
                          <w:rPr>
                            <w:rFonts w:ascii="Arial" w:hAnsi="Arial" w:cs="Arial"/>
                            <w:spacing w:val="-8"/>
                            <w:sz w:val="18"/>
                          </w:rPr>
                        </w:pPr>
                        <w:r w:rsidRPr="00992578">
                          <w:rPr>
                            <w:rFonts w:ascii="Arial" w:hAnsi="Arial" w:cs="Arial"/>
                            <w:color w:val="1A232B"/>
                            <w:spacing w:val="-8"/>
                            <w:sz w:val="18"/>
                          </w:rPr>
                          <w:t xml:space="preserve">There is a cumulative quiz with questions that can be used to assess children throughout the topic. The quiz questions will link directly to each objective. They can also be used at the end of each lesson to give immediate feedback to inform future planning and give the </w:t>
                        </w:r>
                        <w:r w:rsidRPr="00992578">
                          <w:rPr>
                            <w:rFonts w:ascii="Arial" w:hAnsi="Arial" w:cs="Arial"/>
                            <w:color w:val="1A232B"/>
                            <w:spacing w:val="-4"/>
                            <w:sz w:val="18"/>
                          </w:rPr>
                          <w:t>opportunity to identify children who do not understand.</w:t>
                        </w:r>
                      </w:p>
                    </w:txbxContent>
                  </v:textbox>
                </v:shape>
                <v:shape id="Text Box 3" o:spid="_x0000_s1060" type="#_x0000_t202" style="position:absolute;left:9239;top:142;width:7103;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" fillcolor="#b9d3d3" stroked="f">
                  <v:textbox inset="0,0,0,0">
                    <w:txbxContent>
                      <w:p w:rsidR="00DD75BF" w:rsidRPr="00992578" w:rsidRDefault="002C25DA">
                        <w:pPr>
                          <w:spacing w:before="32"/>
                          <w:ind w:left="2765" w:right="2765"/>
                          <w:jc w:val="center"/>
                          <w:rPr>
                            <w:rFonts w:ascii="Arial" w:hAnsi="Arial"/>
                            <w:b/>
                            <w:sz w:val="26"/>
                          </w:rPr>
                        </w:pPr>
                        <w:r w:rsidRPr="00992578">
                          <w:rPr>
                            <w:rFonts w:ascii="Arial" w:hAnsi="Arial"/>
                            <w:b/>
                            <w:color w:val="1A232B"/>
                            <w:sz w:val="26"/>
                          </w:rPr>
                          <w:t>Assessment</w:t>
                        </w:r>
                      </w:p>
                    </w:txbxContent>
                  </v:textbox>
                </v:shape>
                <w10:wrap type="topAndBottom" anchorx="page"/>
              </v:group>
            </w:pict>
          </mc:Fallback>
        </mc:AlternateContent>
      </w:r>
    </w:p>
    <w:sectPr w:rsidR="00DD75BF">
      <w:pgSz w:w="16840" w:h="11910" w:orient="landscape"/>
      <w:pgMar w:top="80" w:right="360" w:bottom="180" w:left="3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08A9" w:rsidRDefault="00B708A9">
      <w:r>
        <w:separator/>
      </w:r>
    </w:p>
  </w:endnote>
  <w:endnote w:type="continuationSeparator" w:id="0">
    <w:p w:rsidR="00B708A9" w:rsidRDefault="00B7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75BF" w:rsidRDefault="002C25DA">
    <w:pPr>
      <w:pStyle w:val="BodyText"/>
      <w:spacing w:line="14" w:lineRule="auto"/>
      <w:rPr>
        <w:sz w:val="7"/>
      </w:rPr>
    </w:pPr>
    <w:r>
      <w:rPr>
        <w:noProof/>
      </w:rPr>
      <w:drawing>
        <wp:anchor distT="0" distB="0" distL="0" distR="0" simplePos="0" relativeHeight="251657216" behindDoc="1" locked="0" layoutInCell="1" allowOverlap="1">
          <wp:simplePos x="0" y="0"/>
          <wp:positionH relativeFrom="page">
            <wp:posOffset>4793894</wp:posOffset>
          </wp:positionH>
          <wp:positionV relativeFrom="page">
            <wp:posOffset>7337729</wp:posOffset>
          </wp:positionV>
          <wp:extent cx="151418" cy="152361"/>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51418" cy="152361"/>
                  </a:xfrm>
                  <a:prstGeom prst="rect">
                    <a:avLst/>
                  </a:prstGeom>
                </pic:spPr>
              </pic:pic>
            </a:graphicData>
          </a:graphic>
        </wp:anchor>
      </w:drawing>
    </w:r>
    <w:r w:rsidR="006E7226">
      <w:rPr>
        <w:noProof/>
      </w:rPr>
      <mc:AlternateContent>
        <mc:Choice Requires="wps">
          <w:drawing>
            <wp:anchor distT="0" distB="0" distL="114300" distR="114300" simplePos="0" relativeHeight="251658240" behindDoc="1" locked="0" layoutInCell="1" allowOverlap="1">
              <wp:simplePos x="0" y="0"/>
              <wp:positionH relativeFrom="page">
                <wp:posOffset>4965065</wp:posOffset>
              </wp:positionH>
              <wp:positionV relativeFrom="page">
                <wp:posOffset>7356475</wp:posOffset>
              </wp:positionV>
              <wp:extent cx="875030" cy="121285"/>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F" w:rsidRDefault="00E44585">
                          <w:pPr>
                            <w:spacing w:before="13"/>
                            <w:ind w:left="20"/>
                            <w:rPr>
                              <w:sz w:val="13"/>
                            </w:rPr>
                          </w:pPr>
                          <w:hyperlink r:id="rId2">
                            <w:r w:rsidR="002C25DA">
                              <w:rPr>
                                <w:color w:val="30393F"/>
                                <w:w w:val="85"/>
                                <w:sz w:val="13"/>
                              </w:rPr>
                              <w:t>www.grammarsaurus.co.uk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390.95pt;margin-top:579.25pt;width:68.9pt;height:9.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" filled="f" stroked="f">
              <v:textbox inset="0,0,0,0">
                <w:txbxContent>
                  <w:p w:rsidR="00DD75BF" w:rsidRDefault="000B00B5">
                    <w:pPr>
                      <w:spacing w:before="13"/>
                      <w:ind w:left="20"/>
                      <w:rPr>
                        <w:sz w:val="13"/>
                      </w:rPr>
                    </w:pPr>
                    <w:hyperlink r:id="rId3">
                      <w:r w:rsidR="002C25DA">
                        <w:rPr>
                          <w:color w:val="30393F"/>
                          <w:w w:val="85"/>
                          <w:sz w:val="13"/>
                        </w:rPr>
                        <w:t>www.grammarsaurus.co.uk</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08A9" w:rsidRDefault="00B708A9">
      <w:r>
        <w:separator/>
      </w:r>
    </w:p>
  </w:footnote>
  <w:footnote w:type="continuationSeparator" w:id="0">
    <w:p w:rsidR="00B708A9" w:rsidRDefault="00B708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CF21AB"/>
    <w:multiLevelType w:val="hybridMultilevel"/>
    <w:tmpl w:val="B2DAD872"/>
    <w:lvl w:ilvl="0" w:tplc="34FE4F4E">
      <w:numFmt w:val="bullet"/>
      <w:lvlText w:val="•"/>
      <w:lvlJc w:val="left"/>
      <w:pPr>
        <w:ind w:left="498" w:hanging="142"/>
      </w:pPr>
      <w:rPr>
        <w:rFonts w:ascii="Arial MT" w:eastAsia="Arial MT" w:hAnsi="Arial MT" w:cs="Arial MT" w:hint="default"/>
        <w:color w:val="1A232B"/>
        <w:w w:val="142"/>
        <w:sz w:val="18"/>
        <w:szCs w:val="18"/>
        <w:lang w:val="en-US" w:eastAsia="en-US" w:bidi="ar-SA"/>
      </w:rPr>
    </w:lvl>
    <w:lvl w:ilvl="1" w:tplc="BBFC4CD2">
      <w:numFmt w:val="bullet"/>
      <w:lvlText w:val="•"/>
      <w:lvlJc w:val="left"/>
      <w:pPr>
        <w:ind w:left="1310" w:hanging="142"/>
      </w:pPr>
      <w:rPr>
        <w:rFonts w:hint="default"/>
        <w:lang w:val="en-US" w:eastAsia="en-US" w:bidi="ar-SA"/>
      </w:rPr>
    </w:lvl>
    <w:lvl w:ilvl="2" w:tplc="8E224E16">
      <w:numFmt w:val="bullet"/>
      <w:lvlText w:val="•"/>
      <w:lvlJc w:val="left"/>
      <w:pPr>
        <w:ind w:left="2121" w:hanging="142"/>
      </w:pPr>
      <w:rPr>
        <w:rFonts w:hint="default"/>
        <w:lang w:val="en-US" w:eastAsia="en-US" w:bidi="ar-SA"/>
      </w:rPr>
    </w:lvl>
    <w:lvl w:ilvl="3" w:tplc="121AE8B0">
      <w:numFmt w:val="bullet"/>
      <w:lvlText w:val="•"/>
      <w:lvlJc w:val="left"/>
      <w:pPr>
        <w:ind w:left="2931" w:hanging="142"/>
      </w:pPr>
      <w:rPr>
        <w:rFonts w:hint="default"/>
        <w:lang w:val="en-US" w:eastAsia="en-US" w:bidi="ar-SA"/>
      </w:rPr>
    </w:lvl>
    <w:lvl w:ilvl="4" w:tplc="27DC6C14">
      <w:numFmt w:val="bullet"/>
      <w:lvlText w:val="•"/>
      <w:lvlJc w:val="left"/>
      <w:pPr>
        <w:ind w:left="3742" w:hanging="142"/>
      </w:pPr>
      <w:rPr>
        <w:rFonts w:hint="default"/>
        <w:lang w:val="en-US" w:eastAsia="en-US" w:bidi="ar-SA"/>
      </w:rPr>
    </w:lvl>
    <w:lvl w:ilvl="5" w:tplc="DB3AEB74">
      <w:numFmt w:val="bullet"/>
      <w:lvlText w:val="•"/>
      <w:lvlJc w:val="left"/>
      <w:pPr>
        <w:ind w:left="4552" w:hanging="142"/>
      </w:pPr>
      <w:rPr>
        <w:rFonts w:hint="default"/>
        <w:lang w:val="en-US" w:eastAsia="en-US" w:bidi="ar-SA"/>
      </w:rPr>
    </w:lvl>
    <w:lvl w:ilvl="6" w:tplc="5FCCB442">
      <w:numFmt w:val="bullet"/>
      <w:lvlText w:val="•"/>
      <w:lvlJc w:val="left"/>
      <w:pPr>
        <w:ind w:left="5363" w:hanging="142"/>
      </w:pPr>
      <w:rPr>
        <w:rFonts w:hint="default"/>
        <w:lang w:val="en-US" w:eastAsia="en-US" w:bidi="ar-SA"/>
      </w:rPr>
    </w:lvl>
    <w:lvl w:ilvl="7" w:tplc="F1828D96">
      <w:numFmt w:val="bullet"/>
      <w:lvlText w:val="•"/>
      <w:lvlJc w:val="left"/>
      <w:pPr>
        <w:ind w:left="6173" w:hanging="142"/>
      </w:pPr>
      <w:rPr>
        <w:rFonts w:hint="default"/>
        <w:lang w:val="en-US" w:eastAsia="en-US" w:bidi="ar-SA"/>
      </w:rPr>
    </w:lvl>
    <w:lvl w:ilvl="8" w:tplc="1978851C">
      <w:numFmt w:val="bullet"/>
      <w:lvlText w:val="•"/>
      <w:lvlJc w:val="left"/>
      <w:pPr>
        <w:ind w:left="6984" w:hanging="142"/>
      </w:pPr>
      <w:rPr>
        <w:rFonts w:hint="default"/>
        <w:lang w:val="en-US" w:eastAsia="en-US" w:bidi="ar-SA"/>
      </w:rPr>
    </w:lvl>
  </w:abstractNum>
  <w:abstractNum w:abstractNumId="1" w15:restartNumberingAfterBreak="0">
    <w:nsid w:val="65320594"/>
    <w:multiLevelType w:val="hybridMultilevel"/>
    <w:tmpl w:val="569891AA"/>
    <w:lvl w:ilvl="0" w:tplc="93D24944">
      <w:numFmt w:val="bullet"/>
      <w:lvlText w:val="•"/>
      <w:lvlJc w:val="left"/>
      <w:pPr>
        <w:ind w:left="329" w:hanging="142"/>
      </w:pPr>
      <w:rPr>
        <w:rFonts w:ascii="Arial MT" w:eastAsia="Arial MT" w:hAnsi="Arial MT" w:cs="Arial MT" w:hint="default"/>
        <w:color w:val="1A232B"/>
        <w:w w:val="142"/>
        <w:sz w:val="18"/>
        <w:szCs w:val="18"/>
        <w:lang w:val="en-US" w:eastAsia="en-US" w:bidi="ar-SA"/>
      </w:rPr>
    </w:lvl>
    <w:lvl w:ilvl="1" w:tplc="210890B4">
      <w:numFmt w:val="bullet"/>
      <w:lvlText w:val="•"/>
      <w:lvlJc w:val="left"/>
      <w:pPr>
        <w:ind w:left="998" w:hanging="142"/>
      </w:pPr>
      <w:rPr>
        <w:rFonts w:hint="default"/>
        <w:lang w:val="en-US" w:eastAsia="en-US" w:bidi="ar-SA"/>
      </w:rPr>
    </w:lvl>
    <w:lvl w:ilvl="2" w:tplc="BE7E74A6">
      <w:numFmt w:val="bullet"/>
      <w:lvlText w:val="•"/>
      <w:lvlJc w:val="left"/>
      <w:pPr>
        <w:ind w:left="1676" w:hanging="142"/>
      </w:pPr>
      <w:rPr>
        <w:rFonts w:hint="default"/>
        <w:lang w:val="en-US" w:eastAsia="en-US" w:bidi="ar-SA"/>
      </w:rPr>
    </w:lvl>
    <w:lvl w:ilvl="3" w:tplc="A2B44D82">
      <w:numFmt w:val="bullet"/>
      <w:lvlText w:val="•"/>
      <w:lvlJc w:val="left"/>
      <w:pPr>
        <w:ind w:left="2354" w:hanging="142"/>
      </w:pPr>
      <w:rPr>
        <w:rFonts w:hint="default"/>
        <w:lang w:val="en-US" w:eastAsia="en-US" w:bidi="ar-SA"/>
      </w:rPr>
    </w:lvl>
    <w:lvl w:ilvl="4" w:tplc="F0EC37A4">
      <w:numFmt w:val="bullet"/>
      <w:lvlText w:val="•"/>
      <w:lvlJc w:val="left"/>
      <w:pPr>
        <w:ind w:left="3032" w:hanging="142"/>
      </w:pPr>
      <w:rPr>
        <w:rFonts w:hint="default"/>
        <w:lang w:val="en-US" w:eastAsia="en-US" w:bidi="ar-SA"/>
      </w:rPr>
    </w:lvl>
    <w:lvl w:ilvl="5" w:tplc="EE082C0E">
      <w:numFmt w:val="bullet"/>
      <w:lvlText w:val="•"/>
      <w:lvlJc w:val="left"/>
      <w:pPr>
        <w:ind w:left="3711" w:hanging="142"/>
      </w:pPr>
      <w:rPr>
        <w:rFonts w:hint="default"/>
        <w:lang w:val="en-US" w:eastAsia="en-US" w:bidi="ar-SA"/>
      </w:rPr>
    </w:lvl>
    <w:lvl w:ilvl="6" w:tplc="6CAA3630">
      <w:numFmt w:val="bullet"/>
      <w:lvlText w:val="•"/>
      <w:lvlJc w:val="left"/>
      <w:pPr>
        <w:ind w:left="4389" w:hanging="142"/>
      </w:pPr>
      <w:rPr>
        <w:rFonts w:hint="default"/>
        <w:lang w:val="en-US" w:eastAsia="en-US" w:bidi="ar-SA"/>
      </w:rPr>
    </w:lvl>
    <w:lvl w:ilvl="7" w:tplc="56268A04">
      <w:numFmt w:val="bullet"/>
      <w:lvlText w:val="•"/>
      <w:lvlJc w:val="left"/>
      <w:pPr>
        <w:ind w:left="5067" w:hanging="142"/>
      </w:pPr>
      <w:rPr>
        <w:rFonts w:hint="default"/>
        <w:lang w:val="en-US" w:eastAsia="en-US" w:bidi="ar-SA"/>
      </w:rPr>
    </w:lvl>
    <w:lvl w:ilvl="8" w:tplc="549A0FB2">
      <w:numFmt w:val="bullet"/>
      <w:lvlText w:val="•"/>
      <w:lvlJc w:val="left"/>
      <w:pPr>
        <w:ind w:left="5745" w:hanging="142"/>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5BF"/>
    <w:rsid w:val="000710D8"/>
    <w:rsid w:val="000A4F7D"/>
    <w:rsid w:val="000B00B5"/>
    <w:rsid w:val="002C25DA"/>
    <w:rsid w:val="003B57BB"/>
    <w:rsid w:val="005D27C4"/>
    <w:rsid w:val="006E7226"/>
    <w:rsid w:val="00775847"/>
    <w:rsid w:val="00837239"/>
    <w:rsid w:val="00837FE9"/>
    <w:rsid w:val="0087469B"/>
    <w:rsid w:val="00992578"/>
    <w:rsid w:val="00B708A9"/>
    <w:rsid w:val="00B82529"/>
    <w:rsid w:val="00DD75BF"/>
    <w:rsid w:val="00DF1E67"/>
    <w:rsid w:val="00E44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5FD1F32-8DEF-4FA5-BA5D-9CF262041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MT" w:eastAsia="Arial MT" w:hAnsi="Arial MT" w:cs="Arial 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18"/>
      <w:szCs w:val="18"/>
    </w:rPr>
  </w:style>
  <w:style w:type="paragraph" w:styleId="Title">
    <w:name w:val="Title"/>
    <w:basedOn w:val="Normal"/>
    <w:uiPriority w:val="1"/>
    <w:qFormat/>
    <w:pPr>
      <w:spacing w:before="40" w:line="912" w:lineRule="exact"/>
      <w:ind w:left="3209" w:right="3375"/>
      <w:jc w:val="center"/>
    </w:pPr>
    <w:rPr>
      <w:rFonts w:ascii="Arial" w:eastAsia="Arial" w:hAnsi="Arial" w:cs="Arial"/>
      <w:b/>
      <w:bCs/>
      <w:sz w:val="80"/>
      <w:szCs w:val="8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14"/>
      <w:ind w:left="16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package" Target="embeddings/Microsoft_Word_Document1.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package" Target="embeddings/Microsoft_Word_Document.doc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grammarsaurus.co.uk/" TargetMode="External"/><Relationship Id="rId2" Type="http://schemas.openxmlformats.org/officeDocument/2006/relationships/hyperlink" Target="http://www.grammarsaurus.co.uk/"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305</Words>
  <Characters>1745</Characters>
  <Application>Microsoft Office Word</Application>
  <DocSecurity>0</DocSecurity>
  <Lines>14</Lines>
  <Paragraphs>4</Paragraphs>
  <ScaleCrop>false</ScaleCrop>
  <HeadingPairs>
    <vt:vector size="4" baseType="variant">
      <vt:variant>
        <vt:lpstr>Title</vt:lpstr>
      </vt:variant>
      <vt:variant>
        <vt:i4>1</vt:i4>
      </vt:variant>
      <vt:variant>
        <vt:lpstr>Назва</vt:lpstr>
      </vt:variant>
      <vt:variant>
        <vt:i4>1</vt:i4>
      </vt:variant>
    </vt:vector>
  </HeadingPairs>
  <TitlesOfParts>
    <vt:vector size="2" baseType="lpstr">
      <vt:lpstr>Unit Overview</vt:lpstr>
      <vt:lpstr>Unit Overview</vt:lpstr>
    </vt:vector>
  </TitlesOfParts>
  <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Overview</dc:title>
  <dc:creator>Mitchell Hudson</dc:creator>
  <cp:lastModifiedBy>Bridgemere Cofe Primary Head</cp:lastModifiedBy>
  <cp:revision>2</cp:revision>
  <dcterms:created xsi:type="dcterms:W3CDTF">2022-11-22T13:33:00Z</dcterms:created>
  <dcterms:modified xsi:type="dcterms:W3CDTF">2022-11-22T13:33:00Z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2022-08-30T00:00:00Z</vt:filetime>
  </property>
  <property fmtid="{D5CDD505-2E9C-101B-9397-08002B2CF9AE}" pid="3" name="Creator">
    <vt:lpwstr>Adobe Illustrator 26.0 (Windows)</vt:lpwstr>
  </property>
  <property fmtid="{D5CDD505-2E9C-101B-9397-08002B2CF9AE}" pid="4" name="LastSaved">
    <vt:filetime>2022-08-30T00:00:00Z</vt:filetime>
  </property>
</Properties>
</file>