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D06" w:rsidRDefault="000E4D06">
      <w:pPr>
        <w:widowControl w:val="0"/>
        <w:pBdr>
          <w:top w:val="nil"/>
          <w:left w:val="nil"/>
          <w:bottom w:val="nil"/>
          <w:right w:val="nil"/>
          <w:between w:val="nil"/>
        </w:pBdr>
        <w:spacing w:after="0"/>
        <w:ind w:left="0" w:hanging="2"/>
        <w:rPr>
          <w:rFonts w:ascii="Arial" w:eastAsia="Arial" w:hAnsi="Arial" w:cs="Arial"/>
          <w:color w:val="000000"/>
        </w:rPr>
      </w:pPr>
    </w:p>
    <w:tbl>
      <w:tblPr>
        <w:tblStyle w:val="a"/>
        <w:tblW w:w="150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1723"/>
        <w:gridCol w:w="3334"/>
        <w:gridCol w:w="3335"/>
        <w:gridCol w:w="3335"/>
        <w:gridCol w:w="3335"/>
      </w:tblGrid>
      <w:tr w:rsidR="000E4D06" w:rsidTr="0096451F">
        <w:trPr>
          <w:trHeight w:val="482"/>
        </w:trPr>
        <w:tc>
          <w:tcPr>
            <w:tcW w:w="15062" w:type="dxa"/>
            <w:gridSpan w:val="5"/>
            <w:tcBorders>
              <w:top w:val="single" w:sz="8" w:space="0" w:color="FFFFFF"/>
              <w:left w:val="single" w:sz="8" w:space="0" w:color="FFFFFF"/>
              <w:bottom w:val="single" w:sz="24" w:space="0" w:color="FFFFFF"/>
              <w:right w:val="single" w:sz="8" w:space="0" w:color="FFFFFF"/>
            </w:tcBorders>
            <w:shd w:val="clear" w:color="auto" w:fill="4F81BD"/>
          </w:tcPr>
          <w:p w:rsidR="000E4D06" w:rsidRPr="00AB7184" w:rsidRDefault="00A23083">
            <w:pPr>
              <w:spacing w:after="0" w:line="240" w:lineRule="auto"/>
              <w:ind w:left="0" w:hanging="2"/>
              <w:jc w:val="center"/>
              <w:rPr>
                <w:b/>
                <w:color w:val="FFFFFF"/>
                <w:sz w:val="24"/>
                <w:szCs w:val="24"/>
              </w:rPr>
            </w:pPr>
            <w:r w:rsidRPr="00AB7184">
              <w:rPr>
                <w:b/>
                <w:noProof/>
                <w:sz w:val="24"/>
                <w:szCs w:val="24"/>
                <w:lang w:eastAsia="en-GB"/>
              </w:rPr>
              <w:drawing>
                <wp:anchor distT="0" distB="0" distL="114300" distR="114300" simplePos="0" relativeHeight="251658240" behindDoc="0" locked="0" layoutInCell="1" hidden="0" allowOverlap="1">
                  <wp:simplePos x="0" y="0"/>
                  <wp:positionH relativeFrom="column">
                    <wp:posOffset>-38100</wp:posOffset>
                  </wp:positionH>
                  <wp:positionV relativeFrom="paragraph">
                    <wp:posOffset>19050</wp:posOffset>
                  </wp:positionV>
                  <wp:extent cx="1057275" cy="94551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57275" cy="945515"/>
                          </a:xfrm>
                          <a:prstGeom prst="rect">
                            <a:avLst/>
                          </a:prstGeom>
                          <a:ln/>
                        </pic:spPr>
                      </pic:pic>
                    </a:graphicData>
                  </a:graphic>
                </wp:anchor>
              </w:drawing>
            </w:r>
            <w:r w:rsidR="009B08E0" w:rsidRPr="00AB7184">
              <w:rPr>
                <w:b/>
                <w:color w:val="FFFFFF"/>
                <w:sz w:val="24"/>
                <w:szCs w:val="24"/>
              </w:rPr>
              <w:t xml:space="preserve">Physical Education </w:t>
            </w:r>
          </w:p>
          <w:p w:rsidR="00691C6A" w:rsidRPr="00AB7184" w:rsidRDefault="009B08E0" w:rsidP="00691C6A">
            <w:pPr>
              <w:spacing w:after="0" w:line="240" w:lineRule="auto"/>
              <w:ind w:left="0" w:hanging="2"/>
              <w:jc w:val="center"/>
              <w:rPr>
                <w:b/>
                <w:color w:val="FFFFFF"/>
                <w:sz w:val="24"/>
                <w:szCs w:val="24"/>
              </w:rPr>
            </w:pPr>
            <w:r w:rsidRPr="00AB7184">
              <w:rPr>
                <w:b/>
                <w:color w:val="FFFFFF"/>
                <w:sz w:val="24"/>
                <w:szCs w:val="24"/>
              </w:rPr>
              <w:t xml:space="preserve">Core Curriculum </w:t>
            </w:r>
            <w:r w:rsidR="00691C6A" w:rsidRPr="00AB7184">
              <w:rPr>
                <w:b/>
                <w:color w:val="FFFFFF"/>
                <w:sz w:val="24"/>
                <w:szCs w:val="24"/>
              </w:rPr>
              <w:t xml:space="preserve"> </w:t>
            </w:r>
            <w:r w:rsidR="00A23083" w:rsidRPr="00AB7184">
              <w:rPr>
                <w:b/>
                <w:color w:val="FFFFFF"/>
                <w:sz w:val="24"/>
                <w:szCs w:val="24"/>
              </w:rPr>
              <w:t xml:space="preserve"> </w:t>
            </w:r>
          </w:p>
          <w:p w:rsidR="00691C6A" w:rsidRPr="00AB7184" w:rsidRDefault="00730997" w:rsidP="00AB7184">
            <w:pPr>
              <w:spacing w:after="0" w:line="240" w:lineRule="auto"/>
              <w:ind w:left="0" w:hanging="2"/>
              <w:jc w:val="center"/>
              <w:rPr>
                <w:b/>
                <w:color w:val="FFFFFF" w:themeColor="background1"/>
                <w:sz w:val="24"/>
                <w:szCs w:val="24"/>
              </w:rPr>
            </w:pPr>
            <w:r>
              <w:rPr>
                <w:b/>
                <w:color w:val="FFFFFF" w:themeColor="background1"/>
                <w:sz w:val="24"/>
                <w:szCs w:val="24"/>
              </w:rPr>
              <w:t xml:space="preserve">Year </w:t>
            </w:r>
            <w:r w:rsidR="005D247A">
              <w:rPr>
                <w:b/>
                <w:color w:val="FFFFFF" w:themeColor="background1"/>
                <w:sz w:val="24"/>
                <w:szCs w:val="24"/>
              </w:rPr>
              <w:t>5&amp;6</w:t>
            </w:r>
          </w:p>
          <w:p w:rsidR="00AB7184" w:rsidRPr="00AB7184" w:rsidRDefault="006B286F" w:rsidP="00AB7184">
            <w:pPr>
              <w:spacing w:after="0" w:line="240" w:lineRule="auto"/>
              <w:ind w:left="0" w:hanging="2"/>
              <w:jc w:val="center"/>
              <w:rPr>
                <w:b/>
                <w:color w:val="FFFFFF"/>
              </w:rPr>
            </w:pPr>
            <w:r>
              <w:rPr>
                <w:b/>
                <w:color w:val="FFFFFF"/>
                <w:sz w:val="24"/>
                <w:szCs w:val="24"/>
              </w:rPr>
              <w:t xml:space="preserve">Spring </w:t>
            </w:r>
            <w:r w:rsidR="00AB7184" w:rsidRPr="00AB7184">
              <w:rPr>
                <w:b/>
                <w:color w:val="FFFFFF"/>
                <w:sz w:val="24"/>
                <w:szCs w:val="24"/>
              </w:rPr>
              <w:t>Term</w:t>
            </w:r>
            <w:r w:rsidR="00C449B6">
              <w:rPr>
                <w:b/>
                <w:color w:val="FFFFFF"/>
                <w:sz w:val="24"/>
                <w:szCs w:val="24"/>
              </w:rPr>
              <w:t xml:space="preserve"> Year </w:t>
            </w:r>
            <w:r w:rsidR="00323AEB">
              <w:rPr>
                <w:b/>
                <w:color w:val="FFFFFF"/>
                <w:sz w:val="24"/>
                <w:szCs w:val="24"/>
              </w:rPr>
              <w:t>A</w:t>
            </w:r>
          </w:p>
        </w:tc>
      </w:tr>
      <w:tr w:rsidR="00AB7184" w:rsidTr="00C73788">
        <w:trPr>
          <w:trHeight w:val="520"/>
        </w:trPr>
        <w:tc>
          <w:tcPr>
            <w:tcW w:w="1723" w:type="dxa"/>
            <w:tcBorders>
              <w:top w:val="single" w:sz="8" w:space="0" w:color="FFFFFF"/>
              <w:left w:val="single" w:sz="8" w:space="0" w:color="FFFFFF"/>
              <w:right w:val="single" w:sz="24" w:space="0" w:color="FFFFFF"/>
            </w:tcBorders>
            <w:shd w:val="clear" w:color="auto" w:fill="4F81BD"/>
          </w:tcPr>
          <w:p w:rsidR="00AB7184" w:rsidRDefault="00AB7184">
            <w:pPr>
              <w:spacing w:after="0" w:line="240" w:lineRule="auto"/>
              <w:ind w:left="0" w:hanging="2"/>
              <w:jc w:val="center"/>
              <w:rPr>
                <w:color w:val="FFFFFF"/>
              </w:rPr>
            </w:pPr>
          </w:p>
        </w:tc>
        <w:tc>
          <w:tcPr>
            <w:tcW w:w="6669"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6B286F">
            <w:pPr>
              <w:spacing w:after="0" w:line="240" w:lineRule="auto"/>
              <w:ind w:left="0" w:hanging="2"/>
              <w:jc w:val="center"/>
              <w:rPr>
                <w:b/>
              </w:rPr>
            </w:pPr>
            <w:r>
              <w:rPr>
                <w:b/>
              </w:rPr>
              <w:t>Spring</w:t>
            </w:r>
            <w:r w:rsidR="00015520">
              <w:rPr>
                <w:b/>
              </w:rPr>
              <w:t xml:space="preserve"> </w:t>
            </w:r>
            <w:r w:rsidR="00AB7184">
              <w:rPr>
                <w:b/>
              </w:rPr>
              <w:t>T</w:t>
            </w:r>
            <w:r w:rsidR="00AB7184" w:rsidRPr="00C54356">
              <w:rPr>
                <w:b/>
              </w:rPr>
              <w:t xml:space="preserve">erm </w:t>
            </w:r>
            <w:r w:rsidR="00AB7184">
              <w:rPr>
                <w:b/>
              </w:rPr>
              <w:t>1</w:t>
            </w:r>
          </w:p>
          <w:p w:rsidR="00AB7184" w:rsidRPr="00C54356" w:rsidRDefault="00AB7184">
            <w:pPr>
              <w:spacing w:after="0" w:line="240" w:lineRule="auto"/>
              <w:ind w:left="0" w:hanging="2"/>
              <w:jc w:val="center"/>
              <w:rPr>
                <w:b/>
              </w:rPr>
            </w:pPr>
          </w:p>
        </w:tc>
        <w:tc>
          <w:tcPr>
            <w:tcW w:w="6670" w:type="dxa"/>
            <w:gridSpan w:val="2"/>
            <w:tcBorders>
              <w:top w:val="single" w:sz="8" w:space="0" w:color="FFFFFF"/>
              <w:left w:val="single" w:sz="8" w:space="0" w:color="FFFFFF"/>
              <w:bottom w:val="single" w:sz="8" w:space="0" w:color="FFFFFF"/>
              <w:right w:val="single" w:sz="8" w:space="0" w:color="FFFFFF"/>
            </w:tcBorders>
            <w:shd w:val="clear" w:color="auto" w:fill="A7BFDE"/>
          </w:tcPr>
          <w:p w:rsidR="00AB7184" w:rsidRPr="00C54356" w:rsidRDefault="006B286F" w:rsidP="00AB7184">
            <w:pPr>
              <w:spacing w:after="0" w:line="240" w:lineRule="auto"/>
              <w:ind w:left="0" w:hanging="2"/>
              <w:jc w:val="center"/>
              <w:rPr>
                <w:b/>
              </w:rPr>
            </w:pPr>
            <w:r>
              <w:rPr>
                <w:b/>
              </w:rPr>
              <w:t>Spring</w:t>
            </w:r>
            <w:r w:rsidR="00AB7184">
              <w:rPr>
                <w:b/>
              </w:rPr>
              <w:t xml:space="preserve"> Term 2</w:t>
            </w:r>
          </w:p>
          <w:p w:rsidR="00AB7184" w:rsidRPr="00C54356" w:rsidRDefault="00AB7184">
            <w:pPr>
              <w:spacing w:after="0" w:line="240" w:lineRule="auto"/>
              <w:ind w:left="0" w:hanging="2"/>
              <w:jc w:val="center"/>
              <w:rPr>
                <w:b/>
              </w:rPr>
            </w:pPr>
          </w:p>
        </w:tc>
      </w:tr>
      <w:tr w:rsidR="00C7144E" w:rsidTr="000F695D">
        <w:trPr>
          <w:trHeight w:val="584"/>
        </w:trPr>
        <w:tc>
          <w:tcPr>
            <w:tcW w:w="1723" w:type="dxa"/>
            <w:tcBorders>
              <w:left w:val="single" w:sz="8" w:space="0" w:color="FFFFFF"/>
              <w:right w:val="single" w:sz="24" w:space="0" w:color="FFFFFF"/>
            </w:tcBorders>
            <w:shd w:val="clear" w:color="auto" w:fill="4F81BD"/>
          </w:tcPr>
          <w:p w:rsidR="00C7144E" w:rsidRPr="00E16182" w:rsidRDefault="00C7144E" w:rsidP="00C7144E">
            <w:pPr>
              <w:spacing w:after="0" w:line="240" w:lineRule="auto"/>
              <w:ind w:left="0" w:hanging="2"/>
              <w:jc w:val="center"/>
              <w:rPr>
                <w:rFonts w:asciiTheme="majorHAnsi" w:hAnsiTheme="majorHAnsi" w:cstheme="majorHAnsi"/>
                <w:b/>
                <w:color w:val="FFFFFF"/>
              </w:rPr>
            </w:pPr>
            <w:r w:rsidRPr="00E16182">
              <w:rPr>
                <w:rFonts w:asciiTheme="majorHAnsi" w:hAnsiTheme="majorHAnsi" w:cstheme="majorHAnsi"/>
                <w:b/>
                <w:color w:val="FFFFFF"/>
              </w:rPr>
              <w:t>Unit of Work</w:t>
            </w:r>
          </w:p>
        </w:tc>
        <w:tc>
          <w:tcPr>
            <w:tcW w:w="3334" w:type="dxa"/>
            <w:shd w:val="clear" w:color="auto" w:fill="DBE5F1" w:themeFill="accent1" w:themeFillTint="33"/>
          </w:tcPr>
          <w:p w:rsidR="00C7144E" w:rsidRDefault="00C7144E" w:rsidP="00C7144E">
            <w:pPr>
              <w:pBdr>
                <w:top w:val="nil"/>
                <w:left w:val="nil"/>
                <w:bottom w:val="nil"/>
                <w:right w:val="nil"/>
                <w:between w:val="nil"/>
              </w:pBdr>
              <w:spacing w:after="0" w:line="240" w:lineRule="auto"/>
              <w:ind w:left="0" w:hanging="2"/>
              <w:jc w:val="center"/>
              <w:rPr>
                <w:rFonts w:eastAsia="Arial"/>
              </w:rPr>
            </w:pPr>
            <w:r>
              <w:rPr>
                <w:rFonts w:eastAsia="Arial"/>
              </w:rPr>
              <w:t>Gymnastics</w:t>
            </w:r>
          </w:p>
          <w:p w:rsidR="00C7144E" w:rsidRPr="00C54356" w:rsidRDefault="00C7144E" w:rsidP="00C7144E">
            <w:pPr>
              <w:pBdr>
                <w:top w:val="nil"/>
                <w:left w:val="nil"/>
                <w:bottom w:val="nil"/>
                <w:right w:val="nil"/>
                <w:between w:val="nil"/>
              </w:pBdr>
              <w:spacing w:after="0" w:line="240" w:lineRule="auto"/>
              <w:ind w:left="0" w:hanging="2"/>
              <w:jc w:val="center"/>
              <w:rPr>
                <w:rFonts w:eastAsia="Arial"/>
              </w:rPr>
            </w:pPr>
            <w:r>
              <w:rPr>
                <w:rFonts w:eastAsia="Arial"/>
              </w:rPr>
              <w:t>Unit 1 (Year 5)</w:t>
            </w:r>
          </w:p>
        </w:tc>
        <w:tc>
          <w:tcPr>
            <w:tcW w:w="3335" w:type="dxa"/>
            <w:shd w:val="clear" w:color="auto" w:fill="DBE5F1" w:themeFill="accent1" w:themeFillTint="33"/>
          </w:tcPr>
          <w:p w:rsidR="00C7144E" w:rsidRPr="00E16182" w:rsidRDefault="00C7144E" w:rsidP="00C7144E">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E16182">
              <w:rPr>
                <w:rFonts w:asciiTheme="majorHAnsi" w:eastAsia="Arial" w:hAnsiTheme="majorHAnsi" w:cstheme="majorHAnsi"/>
              </w:rPr>
              <w:t>Dance</w:t>
            </w:r>
          </w:p>
          <w:p w:rsidR="00C7144E" w:rsidRPr="00E16182" w:rsidRDefault="00C7144E" w:rsidP="00C7144E">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E16182">
              <w:rPr>
                <w:rFonts w:asciiTheme="majorHAnsi" w:eastAsia="Arial" w:hAnsiTheme="majorHAnsi" w:cstheme="majorHAnsi"/>
              </w:rPr>
              <w:t>Unit 1 (Year 6)</w:t>
            </w:r>
          </w:p>
        </w:tc>
        <w:tc>
          <w:tcPr>
            <w:tcW w:w="3335" w:type="dxa"/>
            <w:shd w:val="clear" w:color="auto" w:fill="DBE5F1" w:themeFill="accent1" w:themeFillTint="33"/>
          </w:tcPr>
          <w:p w:rsidR="00C7144E" w:rsidRPr="00E16182" w:rsidRDefault="00C7144E" w:rsidP="00C7144E">
            <w:pPr>
              <w:pBdr>
                <w:top w:val="nil"/>
                <w:left w:val="nil"/>
                <w:bottom w:val="nil"/>
                <w:right w:val="nil"/>
                <w:between w:val="nil"/>
              </w:pBdr>
              <w:spacing w:after="0" w:line="240" w:lineRule="auto"/>
              <w:ind w:left="0" w:hanging="2"/>
              <w:jc w:val="center"/>
              <w:rPr>
                <w:rFonts w:asciiTheme="majorHAnsi" w:eastAsia="Arial" w:hAnsiTheme="majorHAnsi" w:cstheme="majorHAnsi"/>
              </w:rPr>
            </w:pPr>
            <w:r>
              <w:rPr>
                <w:rFonts w:asciiTheme="majorHAnsi" w:eastAsia="Arial" w:hAnsiTheme="majorHAnsi" w:cstheme="majorHAnsi"/>
              </w:rPr>
              <w:t>Badminton</w:t>
            </w:r>
          </w:p>
          <w:p w:rsidR="00C7144E" w:rsidRPr="00E16182" w:rsidRDefault="00C7144E" w:rsidP="00C7144E">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E16182">
              <w:rPr>
                <w:rFonts w:asciiTheme="majorHAnsi" w:eastAsia="Arial" w:hAnsiTheme="majorHAnsi" w:cstheme="majorHAnsi"/>
              </w:rPr>
              <w:t>(</w:t>
            </w:r>
            <w:r>
              <w:rPr>
                <w:rFonts w:asciiTheme="majorHAnsi" w:eastAsia="Arial" w:hAnsiTheme="majorHAnsi" w:cstheme="majorHAnsi"/>
              </w:rPr>
              <w:t>Y</w:t>
            </w:r>
            <w:r w:rsidRPr="00E16182">
              <w:rPr>
                <w:rFonts w:asciiTheme="majorHAnsi" w:eastAsia="Arial" w:hAnsiTheme="majorHAnsi" w:cstheme="majorHAnsi"/>
              </w:rPr>
              <w:t xml:space="preserve">ear </w:t>
            </w:r>
            <w:r>
              <w:rPr>
                <w:rFonts w:asciiTheme="majorHAnsi" w:eastAsia="Arial" w:hAnsiTheme="majorHAnsi" w:cstheme="majorHAnsi"/>
              </w:rPr>
              <w:t>5</w:t>
            </w:r>
            <w:r w:rsidRPr="00E16182">
              <w:rPr>
                <w:rFonts w:asciiTheme="majorHAnsi" w:eastAsia="Arial" w:hAnsiTheme="majorHAnsi" w:cstheme="majorHAnsi"/>
              </w:rPr>
              <w:t>)</w:t>
            </w:r>
          </w:p>
        </w:tc>
        <w:tc>
          <w:tcPr>
            <w:tcW w:w="3335" w:type="dxa"/>
            <w:shd w:val="clear" w:color="auto" w:fill="DBE5F1" w:themeFill="accent1" w:themeFillTint="33"/>
          </w:tcPr>
          <w:p w:rsidR="00C7144E" w:rsidRPr="00E16182" w:rsidRDefault="00C7144E" w:rsidP="00C7144E">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E16182">
              <w:rPr>
                <w:rFonts w:asciiTheme="majorHAnsi" w:eastAsia="Arial" w:hAnsiTheme="majorHAnsi" w:cstheme="majorHAnsi"/>
              </w:rPr>
              <w:t>Swimming</w:t>
            </w:r>
          </w:p>
          <w:p w:rsidR="00C7144E" w:rsidRPr="00E16182" w:rsidRDefault="00C7144E" w:rsidP="00C7144E">
            <w:pPr>
              <w:pBdr>
                <w:top w:val="nil"/>
                <w:left w:val="nil"/>
                <w:bottom w:val="nil"/>
                <w:right w:val="nil"/>
                <w:between w:val="nil"/>
              </w:pBdr>
              <w:spacing w:after="0" w:line="240" w:lineRule="auto"/>
              <w:ind w:left="0" w:hanging="2"/>
              <w:jc w:val="center"/>
              <w:rPr>
                <w:rFonts w:asciiTheme="majorHAnsi" w:eastAsia="Arial" w:hAnsiTheme="majorHAnsi" w:cstheme="majorHAnsi"/>
              </w:rPr>
            </w:pPr>
            <w:r w:rsidRPr="00E16182">
              <w:rPr>
                <w:rFonts w:asciiTheme="majorHAnsi" w:eastAsia="Arial" w:hAnsiTheme="majorHAnsi" w:cstheme="majorHAnsi"/>
              </w:rPr>
              <w:t>(Advanced)</w:t>
            </w:r>
          </w:p>
        </w:tc>
      </w:tr>
      <w:tr w:rsidR="00C7144E"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C7144E" w:rsidRPr="00E16182" w:rsidRDefault="00C7144E" w:rsidP="00C7144E">
            <w:pPr>
              <w:spacing w:after="0" w:line="240" w:lineRule="auto"/>
              <w:ind w:left="0" w:hanging="2"/>
              <w:jc w:val="center"/>
              <w:rPr>
                <w:rFonts w:asciiTheme="majorHAnsi" w:hAnsiTheme="majorHAnsi" w:cstheme="majorHAnsi"/>
                <w:b/>
                <w:color w:val="FFFFFF"/>
              </w:rPr>
            </w:pPr>
            <w:r w:rsidRPr="00E16182">
              <w:rPr>
                <w:rFonts w:asciiTheme="majorHAnsi" w:hAnsiTheme="majorHAnsi" w:cstheme="majorHAnsi"/>
                <w:b/>
                <w:color w:val="FFFFFF"/>
              </w:rPr>
              <w:t>Prior Learning</w:t>
            </w:r>
          </w:p>
          <w:p w:rsidR="00C7144E" w:rsidRPr="00E16182" w:rsidRDefault="00C7144E" w:rsidP="00C7144E">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7144E" w:rsidRPr="00C54356" w:rsidRDefault="00C7144E" w:rsidP="00C7144E">
            <w:pPr>
              <w:ind w:left="0" w:hanging="2"/>
              <w:jc w:val="center"/>
              <w:rPr>
                <w:rFonts w:eastAsia="Arial"/>
              </w:rPr>
            </w:pPr>
            <w:r>
              <w:t>Have become more confident to perform skills consistently. Can work to improve sequences and individual actions. Can work in groups and aim to perform sequences in time with others. Can make changes to sequences using compositional ideas.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7144E" w:rsidRPr="00E16182" w:rsidRDefault="00C7144E" w:rsidP="00C7144E">
            <w:pPr>
              <w:ind w:left="0" w:hanging="2"/>
              <w:jc w:val="center"/>
              <w:rPr>
                <w:rFonts w:asciiTheme="majorHAnsi" w:eastAsia="Arial" w:hAnsiTheme="majorHAnsi" w:cstheme="majorHAnsi"/>
              </w:rPr>
            </w:pPr>
            <w:r w:rsidRPr="00E16182">
              <w:rPr>
                <w:rFonts w:asciiTheme="majorHAnsi" w:hAnsiTheme="majorHAnsi" w:cstheme="majorHAnsi"/>
              </w:rPr>
              <w:t>Used professional examples to inspire ideas for explosive action. Owning and exploring new movement possibilities.</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7144E" w:rsidRPr="00E16182" w:rsidRDefault="00C7144E" w:rsidP="00C7144E">
            <w:pPr>
              <w:ind w:leftChars="0" w:left="0" w:firstLineChars="0" w:firstLine="0"/>
              <w:jc w:val="center"/>
              <w:rPr>
                <w:rFonts w:asciiTheme="majorHAnsi" w:eastAsia="Arial" w:hAnsiTheme="majorHAnsi" w:cstheme="majorHAnsi"/>
                <w:color w:val="1A1A1A"/>
              </w:rPr>
            </w:pPr>
            <w:r w:rsidRPr="00C7144E">
              <w:rPr>
                <w:rFonts w:asciiTheme="majorHAnsi" w:hAnsiTheme="majorHAnsi" w:cstheme="majorHAnsi"/>
              </w:rPr>
              <w:t>Explored and used different shots with both the forehand and backhand. Demonstrated different badminton skills. Practised some trick shots in isolation.</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7144E" w:rsidRPr="00E16182" w:rsidRDefault="00C7144E" w:rsidP="00C7144E">
            <w:pPr>
              <w:ind w:leftChars="0" w:left="0" w:firstLineChars="0" w:firstLine="0"/>
              <w:jc w:val="center"/>
              <w:rPr>
                <w:rFonts w:asciiTheme="majorHAnsi" w:eastAsia="Arial" w:hAnsiTheme="majorHAnsi" w:cstheme="majorHAnsi"/>
                <w:color w:val="1A1A1A"/>
              </w:rPr>
            </w:pPr>
            <w:r w:rsidRPr="00E16182">
              <w:rPr>
                <w:rFonts w:asciiTheme="majorHAnsi" w:hAnsiTheme="majorHAnsi" w:cstheme="majorHAnsi"/>
              </w:rPr>
              <w:t>Swim over greater distances, between 10 &amp; 20 meters with confidence in shallow water. Begin to use basic swimming techniques. Explore and use basic breathing patterns. Enter and exit the water in a variety of ways. Take part in problem-solving activities such as group floats and team challenges.</w:t>
            </w:r>
          </w:p>
        </w:tc>
      </w:tr>
      <w:tr w:rsidR="00C7144E"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C7144E" w:rsidRPr="00E16182" w:rsidRDefault="00C7144E" w:rsidP="00C7144E">
            <w:pPr>
              <w:spacing w:after="0" w:line="240" w:lineRule="auto"/>
              <w:ind w:left="0" w:hanging="2"/>
              <w:jc w:val="center"/>
              <w:rPr>
                <w:rFonts w:asciiTheme="majorHAnsi" w:hAnsiTheme="majorHAnsi" w:cstheme="majorHAnsi"/>
                <w:b/>
                <w:color w:val="FFFFFF"/>
              </w:rPr>
            </w:pPr>
            <w:r w:rsidRPr="00E16182">
              <w:rPr>
                <w:rFonts w:asciiTheme="majorHAnsi" w:hAnsiTheme="majorHAnsi" w:cstheme="majorHAnsi"/>
                <w:b/>
                <w:color w:val="FFFFFF"/>
              </w:rPr>
              <w:t>Unit Focus – Key Knowledge &amp; Skills</w:t>
            </w:r>
          </w:p>
          <w:p w:rsidR="00C7144E" w:rsidRPr="00E16182" w:rsidRDefault="00C7144E" w:rsidP="00C7144E">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C7144E" w:rsidRDefault="00C7144E" w:rsidP="00C7144E">
            <w:pPr>
              <w:pBdr>
                <w:top w:val="nil"/>
                <w:left w:val="nil"/>
                <w:bottom w:val="nil"/>
                <w:right w:val="nil"/>
                <w:between w:val="nil"/>
              </w:pBdr>
              <w:spacing w:after="0" w:line="240" w:lineRule="auto"/>
              <w:ind w:left="0" w:hanging="2"/>
              <w:jc w:val="center"/>
              <w:rPr>
                <w:color w:val="1A1A1A"/>
              </w:rPr>
            </w:pPr>
            <w:r>
              <w:t>Create longer and more complex sequences and adapt performances. Take the lead in a group. Develop symmetry. Compare performances and judge strengths and areas for improvement. Select a component for improvement.</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C7144E" w:rsidRPr="00E16182" w:rsidRDefault="00C7144E" w:rsidP="00C7144E">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E16182">
              <w:rPr>
                <w:rFonts w:asciiTheme="majorHAnsi" w:hAnsiTheme="majorHAnsi" w:cstheme="majorHAnsi"/>
              </w:rPr>
              <w:t>Work collaboratively to include more complex compositional ideas. Talk about different styles of dance with understanding, using appropriate language &amp; terminology.</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C7144E" w:rsidRPr="00E16182" w:rsidRDefault="00C7144E" w:rsidP="00C7144E">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C7144E">
              <w:rPr>
                <w:rFonts w:asciiTheme="majorHAnsi" w:hAnsiTheme="majorHAnsi" w:cstheme="majorHAnsi"/>
              </w:rPr>
              <w:t>Use different types of serves and shots in-game. Play with others to score and defend points in competitive games. Move confidently around the playing area using footwork techniques.</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C7144E" w:rsidRPr="00E16182" w:rsidRDefault="00C7144E" w:rsidP="00C7144E">
            <w:pPr>
              <w:pBdr>
                <w:top w:val="nil"/>
                <w:left w:val="nil"/>
                <w:bottom w:val="nil"/>
                <w:right w:val="nil"/>
                <w:between w:val="nil"/>
              </w:pBdr>
              <w:spacing w:after="0" w:line="240" w:lineRule="auto"/>
              <w:ind w:left="0" w:hanging="2"/>
              <w:jc w:val="center"/>
              <w:rPr>
                <w:rFonts w:asciiTheme="majorHAnsi" w:hAnsiTheme="majorHAnsi" w:cstheme="majorHAnsi"/>
                <w:color w:val="1A1A1A"/>
              </w:rPr>
            </w:pPr>
            <w:r w:rsidRPr="00E16182">
              <w:rPr>
                <w:rFonts w:asciiTheme="majorHAnsi" w:hAnsiTheme="majorHAnsi" w:cstheme="majorHAnsi"/>
              </w:rPr>
              <w:t>Bring control and fluency to at least two recognised strokes. Implement good breathing technique. Attempt personal survival techniques as an individual and group with success. Link lengths together with turns and attempt tumble turn in isolation and during a stroke.</w:t>
            </w:r>
          </w:p>
        </w:tc>
      </w:tr>
      <w:tr w:rsidR="00C7144E"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C7144E" w:rsidRPr="00E16182" w:rsidRDefault="00323AEB" w:rsidP="00C7144E">
            <w:pPr>
              <w:spacing w:after="0" w:line="240" w:lineRule="auto"/>
              <w:ind w:left="0" w:hanging="2"/>
              <w:jc w:val="center"/>
              <w:rPr>
                <w:rFonts w:asciiTheme="majorHAnsi" w:hAnsiTheme="majorHAnsi" w:cstheme="majorHAnsi"/>
                <w:b/>
                <w:color w:val="FFFFFF"/>
              </w:rPr>
            </w:pPr>
            <w:r w:rsidRPr="00F53F39">
              <w:rPr>
                <w:rFonts w:asciiTheme="majorHAnsi" w:hAnsiTheme="majorHAnsi" w:cstheme="majorHAnsi"/>
                <w:b/>
                <w:bCs/>
                <w:color w:val="FFFFFF"/>
                <w:szCs w:val="24"/>
              </w:rPr>
              <w:t xml:space="preserve">5 Essential Key </w:t>
            </w:r>
            <w:r>
              <w:rPr>
                <w:rFonts w:asciiTheme="majorHAnsi" w:hAnsiTheme="majorHAnsi" w:cstheme="majorHAnsi"/>
                <w:b/>
                <w:bCs/>
                <w:color w:val="FFFFFF"/>
                <w:szCs w:val="24"/>
              </w:rPr>
              <w:t>K</w:t>
            </w:r>
            <w:r w:rsidRPr="00F53F39">
              <w:rPr>
                <w:rFonts w:asciiTheme="majorHAnsi" w:hAnsiTheme="majorHAnsi" w:cstheme="majorHAnsi"/>
                <w:b/>
                <w:bCs/>
                <w:color w:val="FFFFFF"/>
                <w:szCs w:val="24"/>
              </w:rPr>
              <w:t>nowledge</w:t>
            </w:r>
            <w:r w:rsidRPr="00F53F39">
              <w:rPr>
                <w:rFonts w:asciiTheme="majorHAnsi" w:hAnsiTheme="majorHAnsi" w:cstheme="majorHAnsi"/>
                <w:b/>
                <w:color w:val="FFFFFF"/>
                <w:sz w:val="20"/>
              </w:rPr>
              <w:t xml:space="preserve"> </w:t>
            </w:r>
            <w:r>
              <w:rPr>
                <w:rFonts w:asciiTheme="majorHAnsi" w:hAnsiTheme="majorHAnsi" w:cstheme="majorHAnsi"/>
                <w:b/>
                <w:color w:val="FFFFFF"/>
                <w:sz w:val="20"/>
              </w:rPr>
              <w:t>and/or Skills</w:t>
            </w:r>
            <w:r w:rsidRPr="000F695D">
              <w:rPr>
                <w:b/>
                <w:color w:val="FFFFFF"/>
              </w:rPr>
              <w:t xml:space="preserve"> </w:t>
            </w: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7144E" w:rsidRDefault="00323AEB" w:rsidP="00323AEB">
            <w:pPr>
              <w:pStyle w:val="ListParagraph"/>
              <w:numPr>
                <w:ilvl w:val="0"/>
                <w:numId w:val="27"/>
              </w:numPr>
              <w:pBdr>
                <w:top w:val="nil"/>
                <w:left w:val="nil"/>
                <w:bottom w:val="nil"/>
                <w:right w:val="nil"/>
                <w:between w:val="nil"/>
              </w:pBdr>
              <w:spacing w:after="0" w:line="240" w:lineRule="auto"/>
              <w:ind w:leftChars="0" w:firstLineChars="0"/>
              <w:rPr>
                <w:color w:val="1A1A1A"/>
              </w:rPr>
            </w:pPr>
            <w:r>
              <w:rPr>
                <w:color w:val="1A1A1A"/>
              </w:rPr>
              <w:t>Confidently take weight onto hands to move my body forward.</w:t>
            </w:r>
          </w:p>
          <w:p w:rsidR="00323AEB" w:rsidRDefault="00323AEB" w:rsidP="00323AEB">
            <w:pPr>
              <w:pStyle w:val="ListParagraph"/>
              <w:numPr>
                <w:ilvl w:val="0"/>
                <w:numId w:val="27"/>
              </w:numPr>
              <w:pBdr>
                <w:top w:val="nil"/>
                <w:left w:val="nil"/>
                <w:bottom w:val="nil"/>
                <w:right w:val="nil"/>
                <w:between w:val="nil"/>
              </w:pBdr>
              <w:spacing w:after="0" w:line="240" w:lineRule="auto"/>
              <w:ind w:leftChars="0" w:firstLineChars="0"/>
              <w:rPr>
                <w:color w:val="1A1A1A"/>
              </w:rPr>
            </w:pPr>
            <w:r>
              <w:rPr>
                <w:color w:val="1A1A1A"/>
              </w:rPr>
              <w:lastRenderedPageBreak/>
              <w:t>C</w:t>
            </w:r>
            <w:r w:rsidRPr="00323AEB">
              <w:rPr>
                <w:color w:val="1A1A1A"/>
              </w:rPr>
              <w:t>reate and perform a partner sequence using symmetry.</w:t>
            </w:r>
          </w:p>
          <w:p w:rsidR="00323AEB" w:rsidRDefault="00323AEB" w:rsidP="00323AEB">
            <w:pPr>
              <w:pStyle w:val="ListParagraph"/>
              <w:numPr>
                <w:ilvl w:val="0"/>
                <w:numId w:val="27"/>
              </w:numPr>
              <w:pBdr>
                <w:top w:val="nil"/>
                <w:left w:val="nil"/>
                <w:bottom w:val="nil"/>
                <w:right w:val="nil"/>
                <w:between w:val="nil"/>
              </w:pBdr>
              <w:spacing w:after="0" w:line="240" w:lineRule="auto"/>
              <w:ind w:leftChars="0" w:firstLineChars="0"/>
              <w:rPr>
                <w:color w:val="1A1A1A"/>
              </w:rPr>
            </w:pPr>
            <w:r>
              <w:rPr>
                <w:color w:val="1A1A1A"/>
              </w:rPr>
              <w:t>P</w:t>
            </w:r>
            <w:r w:rsidRPr="00323AEB">
              <w:rPr>
                <w:color w:val="1A1A1A"/>
              </w:rPr>
              <w:t>erform counter-balances with a partner.</w:t>
            </w:r>
          </w:p>
          <w:p w:rsidR="00323AEB" w:rsidRDefault="00323AEB" w:rsidP="00323AEB">
            <w:pPr>
              <w:pStyle w:val="ListParagraph"/>
              <w:numPr>
                <w:ilvl w:val="0"/>
                <w:numId w:val="27"/>
              </w:numPr>
              <w:pBdr>
                <w:top w:val="nil"/>
                <w:left w:val="nil"/>
                <w:bottom w:val="nil"/>
                <w:right w:val="nil"/>
                <w:between w:val="nil"/>
              </w:pBdr>
              <w:spacing w:after="0" w:line="240" w:lineRule="auto"/>
              <w:ind w:leftChars="0" w:firstLineChars="0"/>
              <w:rPr>
                <w:color w:val="1A1A1A"/>
              </w:rPr>
            </w:pPr>
            <w:r>
              <w:rPr>
                <w:color w:val="1A1A1A"/>
              </w:rPr>
              <w:t>Transition smoothly from balances both individually and with a partner.</w:t>
            </w:r>
          </w:p>
          <w:p w:rsidR="00323AEB" w:rsidRPr="00323AEB" w:rsidRDefault="00323AEB" w:rsidP="00323AEB">
            <w:pPr>
              <w:pStyle w:val="ListParagraph"/>
              <w:numPr>
                <w:ilvl w:val="0"/>
                <w:numId w:val="27"/>
              </w:numPr>
              <w:pBdr>
                <w:top w:val="nil"/>
                <w:left w:val="nil"/>
                <w:bottom w:val="nil"/>
                <w:right w:val="nil"/>
                <w:between w:val="nil"/>
              </w:pBdr>
              <w:spacing w:after="0" w:line="240" w:lineRule="auto"/>
              <w:ind w:leftChars="0" w:firstLineChars="0"/>
              <w:rPr>
                <w:color w:val="1A1A1A"/>
              </w:rPr>
            </w:pPr>
            <w:r>
              <w:rPr>
                <w:color w:val="1A1A1A"/>
              </w:rPr>
              <w:t>E</w:t>
            </w:r>
            <w:r w:rsidRPr="00323AEB">
              <w:rPr>
                <w:color w:val="1A1A1A"/>
              </w:rPr>
              <w:t>valuate each other’s work and suggest improvements.</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7144E" w:rsidRDefault="00323AEB" w:rsidP="00323AEB">
            <w:pPr>
              <w:pStyle w:val="ListParagraph"/>
              <w:numPr>
                <w:ilvl w:val="0"/>
                <w:numId w:val="27"/>
              </w:numPr>
              <w:pBdr>
                <w:top w:val="nil"/>
                <w:left w:val="nil"/>
                <w:bottom w:val="nil"/>
                <w:right w:val="nil"/>
                <w:between w:val="nil"/>
              </w:pBdr>
              <w:spacing w:after="0" w:line="240" w:lineRule="auto"/>
              <w:ind w:leftChars="0" w:firstLineChars="0"/>
              <w:rPr>
                <w:rFonts w:asciiTheme="majorHAnsi" w:hAnsiTheme="majorHAnsi" w:cstheme="majorHAnsi"/>
                <w:color w:val="1A1A1A"/>
              </w:rPr>
            </w:pPr>
            <w:r w:rsidRPr="00323AEB">
              <w:rPr>
                <w:rFonts w:asciiTheme="majorHAnsi" w:hAnsiTheme="majorHAnsi" w:cstheme="majorHAnsi"/>
                <w:color w:val="1A1A1A"/>
              </w:rPr>
              <w:lastRenderedPageBreak/>
              <w:t>Develop a simple sequence using actions and dynamics</w:t>
            </w:r>
            <w:r>
              <w:rPr>
                <w:rFonts w:asciiTheme="majorHAnsi" w:hAnsiTheme="majorHAnsi" w:cstheme="majorHAnsi"/>
                <w:color w:val="1A1A1A"/>
              </w:rPr>
              <w:t>.</w:t>
            </w:r>
          </w:p>
          <w:p w:rsidR="00323AEB" w:rsidRDefault="00323AEB" w:rsidP="00323AEB">
            <w:pPr>
              <w:pStyle w:val="ListParagraph"/>
              <w:numPr>
                <w:ilvl w:val="0"/>
                <w:numId w:val="27"/>
              </w:numPr>
              <w:pBdr>
                <w:top w:val="nil"/>
                <w:left w:val="nil"/>
                <w:bottom w:val="nil"/>
                <w:right w:val="nil"/>
                <w:between w:val="nil"/>
              </w:pBdr>
              <w:spacing w:after="0" w:line="240" w:lineRule="auto"/>
              <w:ind w:leftChars="0" w:firstLineChars="0"/>
              <w:rPr>
                <w:rFonts w:asciiTheme="majorHAnsi" w:hAnsiTheme="majorHAnsi" w:cstheme="majorHAnsi"/>
                <w:color w:val="1A1A1A"/>
              </w:rPr>
            </w:pPr>
            <w:r w:rsidRPr="00323AEB">
              <w:rPr>
                <w:rFonts w:asciiTheme="majorHAnsi" w:hAnsiTheme="majorHAnsi" w:cstheme="majorHAnsi"/>
                <w:color w:val="1A1A1A"/>
              </w:rPr>
              <w:t>Explore space and relationships in dance</w:t>
            </w:r>
            <w:r>
              <w:rPr>
                <w:rFonts w:asciiTheme="majorHAnsi" w:hAnsiTheme="majorHAnsi" w:cstheme="majorHAnsi"/>
                <w:color w:val="1A1A1A"/>
              </w:rPr>
              <w:t xml:space="preserve"> an describe their impact.</w:t>
            </w:r>
          </w:p>
          <w:p w:rsidR="00323AEB" w:rsidRDefault="00323AEB" w:rsidP="00323AEB">
            <w:pPr>
              <w:pStyle w:val="ListParagraph"/>
              <w:numPr>
                <w:ilvl w:val="0"/>
                <w:numId w:val="27"/>
              </w:numPr>
              <w:pBdr>
                <w:top w:val="nil"/>
                <w:left w:val="nil"/>
                <w:bottom w:val="nil"/>
                <w:right w:val="nil"/>
                <w:between w:val="nil"/>
              </w:pBdr>
              <w:spacing w:after="0" w:line="240" w:lineRule="auto"/>
              <w:ind w:leftChars="0" w:firstLineChars="0"/>
              <w:rPr>
                <w:rFonts w:asciiTheme="majorHAnsi" w:hAnsiTheme="majorHAnsi" w:cstheme="majorHAnsi"/>
                <w:color w:val="1A1A1A"/>
              </w:rPr>
            </w:pPr>
            <w:r>
              <w:rPr>
                <w:rFonts w:asciiTheme="majorHAnsi" w:hAnsiTheme="majorHAnsi" w:cstheme="majorHAnsi"/>
                <w:color w:val="1A1A1A"/>
              </w:rPr>
              <w:lastRenderedPageBreak/>
              <w:t>Create a simple motif for a small group around a theme.</w:t>
            </w:r>
          </w:p>
          <w:p w:rsidR="00323AEB" w:rsidRDefault="00323AEB" w:rsidP="00323AEB">
            <w:pPr>
              <w:pStyle w:val="ListParagraph"/>
              <w:numPr>
                <w:ilvl w:val="0"/>
                <w:numId w:val="27"/>
              </w:numPr>
              <w:pBdr>
                <w:top w:val="nil"/>
                <w:left w:val="nil"/>
                <w:bottom w:val="nil"/>
                <w:right w:val="nil"/>
                <w:between w:val="nil"/>
              </w:pBdr>
              <w:spacing w:after="0" w:line="240" w:lineRule="auto"/>
              <w:ind w:leftChars="0" w:firstLineChars="0"/>
              <w:rPr>
                <w:rFonts w:asciiTheme="majorHAnsi" w:hAnsiTheme="majorHAnsi" w:cstheme="majorHAnsi"/>
                <w:color w:val="1A1A1A"/>
              </w:rPr>
            </w:pPr>
            <w:r>
              <w:rPr>
                <w:rFonts w:asciiTheme="majorHAnsi" w:hAnsiTheme="majorHAnsi" w:cstheme="majorHAnsi"/>
                <w:color w:val="1A1A1A"/>
              </w:rPr>
              <w:t>Use formations in dance to create impact.</w:t>
            </w:r>
          </w:p>
          <w:p w:rsidR="00323AEB" w:rsidRPr="00323AEB" w:rsidRDefault="00323AEB" w:rsidP="00323AEB">
            <w:pPr>
              <w:pStyle w:val="ListParagraph"/>
              <w:numPr>
                <w:ilvl w:val="0"/>
                <w:numId w:val="27"/>
              </w:numPr>
              <w:pBdr>
                <w:top w:val="nil"/>
                <w:left w:val="nil"/>
                <w:bottom w:val="nil"/>
                <w:right w:val="nil"/>
                <w:between w:val="nil"/>
              </w:pBdr>
              <w:spacing w:after="0" w:line="240" w:lineRule="auto"/>
              <w:ind w:leftChars="0" w:firstLineChars="0"/>
              <w:rPr>
                <w:rFonts w:asciiTheme="majorHAnsi" w:hAnsiTheme="majorHAnsi" w:cstheme="majorHAnsi"/>
                <w:color w:val="1A1A1A"/>
              </w:rPr>
            </w:pPr>
            <w:r>
              <w:rPr>
                <w:rFonts w:asciiTheme="majorHAnsi" w:hAnsiTheme="majorHAnsi" w:cstheme="majorHAnsi"/>
                <w:color w:val="1A1A1A"/>
              </w:rPr>
              <w:t>Perform with confidence in front of others using facial expressions.</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7144E" w:rsidRDefault="00323AEB" w:rsidP="00323AEB">
            <w:pPr>
              <w:pStyle w:val="ListParagraph"/>
              <w:numPr>
                <w:ilvl w:val="0"/>
                <w:numId w:val="27"/>
              </w:numPr>
              <w:pBdr>
                <w:top w:val="nil"/>
                <w:left w:val="nil"/>
                <w:bottom w:val="nil"/>
                <w:right w:val="nil"/>
                <w:between w:val="nil"/>
              </w:pBdr>
              <w:spacing w:after="0" w:line="240" w:lineRule="auto"/>
              <w:ind w:leftChars="0" w:firstLineChars="0"/>
              <w:rPr>
                <w:rFonts w:asciiTheme="majorHAnsi" w:hAnsiTheme="majorHAnsi" w:cstheme="majorHAnsi"/>
                <w:color w:val="1A1A1A"/>
              </w:rPr>
            </w:pPr>
            <w:r>
              <w:rPr>
                <w:rFonts w:asciiTheme="majorHAnsi" w:hAnsiTheme="majorHAnsi" w:cstheme="majorHAnsi"/>
                <w:color w:val="1A1A1A"/>
              </w:rPr>
              <w:lastRenderedPageBreak/>
              <w:t>Return using a forehand and a backhand shot.</w:t>
            </w:r>
          </w:p>
          <w:p w:rsidR="00323AEB" w:rsidRDefault="00323AEB" w:rsidP="00323AEB">
            <w:pPr>
              <w:pStyle w:val="ListParagraph"/>
              <w:numPr>
                <w:ilvl w:val="0"/>
                <w:numId w:val="27"/>
              </w:numPr>
              <w:pBdr>
                <w:top w:val="nil"/>
                <w:left w:val="nil"/>
                <w:bottom w:val="nil"/>
                <w:right w:val="nil"/>
                <w:between w:val="nil"/>
              </w:pBdr>
              <w:spacing w:after="0" w:line="240" w:lineRule="auto"/>
              <w:ind w:leftChars="0" w:firstLineChars="0"/>
              <w:rPr>
                <w:rFonts w:asciiTheme="majorHAnsi" w:hAnsiTheme="majorHAnsi" w:cstheme="majorHAnsi"/>
                <w:color w:val="1A1A1A"/>
              </w:rPr>
            </w:pPr>
            <w:r>
              <w:rPr>
                <w:rFonts w:asciiTheme="majorHAnsi" w:hAnsiTheme="majorHAnsi" w:cstheme="majorHAnsi"/>
                <w:color w:val="1A1A1A"/>
              </w:rPr>
              <w:t>Serve accurately to the correct area of a court.</w:t>
            </w:r>
          </w:p>
          <w:p w:rsidR="00323AEB" w:rsidRDefault="00323AEB" w:rsidP="00323AEB">
            <w:pPr>
              <w:pStyle w:val="ListParagraph"/>
              <w:numPr>
                <w:ilvl w:val="0"/>
                <w:numId w:val="27"/>
              </w:numPr>
              <w:pBdr>
                <w:top w:val="nil"/>
                <w:left w:val="nil"/>
                <w:bottom w:val="nil"/>
                <w:right w:val="nil"/>
                <w:between w:val="nil"/>
              </w:pBdr>
              <w:spacing w:after="0" w:line="240" w:lineRule="auto"/>
              <w:ind w:leftChars="0" w:firstLineChars="0"/>
              <w:rPr>
                <w:rFonts w:asciiTheme="majorHAnsi" w:hAnsiTheme="majorHAnsi" w:cstheme="majorHAnsi"/>
                <w:color w:val="1A1A1A"/>
              </w:rPr>
            </w:pPr>
            <w:r>
              <w:rPr>
                <w:rFonts w:asciiTheme="majorHAnsi" w:hAnsiTheme="majorHAnsi" w:cstheme="majorHAnsi"/>
                <w:color w:val="1A1A1A"/>
              </w:rPr>
              <w:lastRenderedPageBreak/>
              <w:t>A</w:t>
            </w:r>
            <w:r w:rsidRPr="00323AEB">
              <w:rPr>
                <w:rFonts w:asciiTheme="majorHAnsi" w:hAnsiTheme="majorHAnsi" w:cstheme="majorHAnsi"/>
                <w:color w:val="1A1A1A"/>
              </w:rPr>
              <w:t>pply basic court positions in singles play.</w:t>
            </w:r>
          </w:p>
          <w:p w:rsidR="00323AEB" w:rsidRDefault="00323AEB" w:rsidP="00323AEB">
            <w:pPr>
              <w:pStyle w:val="ListParagraph"/>
              <w:numPr>
                <w:ilvl w:val="0"/>
                <w:numId w:val="27"/>
              </w:numPr>
              <w:pBdr>
                <w:top w:val="nil"/>
                <w:left w:val="nil"/>
                <w:bottom w:val="nil"/>
                <w:right w:val="nil"/>
                <w:between w:val="nil"/>
              </w:pBdr>
              <w:spacing w:after="0" w:line="240" w:lineRule="auto"/>
              <w:ind w:leftChars="0" w:firstLineChars="0"/>
              <w:rPr>
                <w:rFonts w:asciiTheme="majorHAnsi" w:hAnsiTheme="majorHAnsi" w:cstheme="majorHAnsi"/>
                <w:color w:val="1A1A1A"/>
              </w:rPr>
            </w:pPr>
            <w:r w:rsidRPr="00323AEB">
              <w:rPr>
                <w:rFonts w:asciiTheme="majorHAnsi" w:hAnsiTheme="majorHAnsi" w:cstheme="majorHAnsi"/>
                <w:color w:val="1A1A1A"/>
              </w:rPr>
              <w:t>Communicate effectively with partner/team during games.</w:t>
            </w:r>
          </w:p>
          <w:p w:rsidR="00323AEB" w:rsidRPr="00323AEB" w:rsidRDefault="00323AEB" w:rsidP="00323AEB">
            <w:pPr>
              <w:pStyle w:val="ListParagraph"/>
              <w:numPr>
                <w:ilvl w:val="0"/>
                <w:numId w:val="27"/>
              </w:numPr>
              <w:pBdr>
                <w:top w:val="nil"/>
                <w:left w:val="nil"/>
                <w:bottom w:val="nil"/>
                <w:right w:val="nil"/>
                <w:between w:val="nil"/>
              </w:pBdr>
              <w:spacing w:after="0" w:line="240" w:lineRule="auto"/>
              <w:ind w:leftChars="0" w:firstLineChars="0"/>
              <w:rPr>
                <w:rFonts w:asciiTheme="majorHAnsi" w:hAnsiTheme="majorHAnsi" w:cstheme="majorHAnsi"/>
                <w:color w:val="1A1A1A"/>
              </w:rPr>
            </w:pPr>
            <w:r>
              <w:rPr>
                <w:rFonts w:asciiTheme="majorHAnsi" w:hAnsiTheme="majorHAnsi" w:cstheme="majorHAnsi"/>
                <w:color w:val="1A1A1A"/>
              </w:rPr>
              <w:t>Know and explain basic rules of badminton</w:t>
            </w:r>
            <w:bookmarkStart w:id="0" w:name="_GoBack"/>
            <w:bookmarkEnd w:id="0"/>
            <w:r>
              <w:rPr>
                <w:rFonts w:asciiTheme="majorHAnsi" w:hAnsiTheme="majorHAnsi" w:cstheme="majorHAnsi"/>
                <w:color w:val="1A1A1A"/>
              </w:rPr>
              <w:t>.</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7144E" w:rsidRDefault="00323AEB" w:rsidP="00323AEB">
            <w:pPr>
              <w:pStyle w:val="ListParagraph"/>
              <w:numPr>
                <w:ilvl w:val="0"/>
                <w:numId w:val="27"/>
              </w:numPr>
              <w:pBdr>
                <w:top w:val="nil"/>
                <w:left w:val="nil"/>
                <w:bottom w:val="nil"/>
                <w:right w:val="nil"/>
                <w:between w:val="nil"/>
              </w:pBdr>
              <w:spacing w:after="0" w:line="240" w:lineRule="auto"/>
              <w:ind w:leftChars="0" w:firstLineChars="0"/>
              <w:rPr>
                <w:rFonts w:asciiTheme="majorHAnsi" w:hAnsiTheme="majorHAnsi" w:cstheme="majorHAnsi"/>
                <w:color w:val="1A1A1A"/>
              </w:rPr>
            </w:pPr>
            <w:r>
              <w:rPr>
                <w:rFonts w:asciiTheme="majorHAnsi" w:hAnsiTheme="majorHAnsi" w:cstheme="majorHAnsi"/>
                <w:color w:val="1A1A1A"/>
              </w:rPr>
              <w:lastRenderedPageBreak/>
              <w:t>P</w:t>
            </w:r>
            <w:r w:rsidRPr="00323AEB">
              <w:rPr>
                <w:rFonts w:asciiTheme="majorHAnsi" w:hAnsiTheme="majorHAnsi" w:cstheme="majorHAnsi"/>
                <w:color w:val="1A1A1A"/>
              </w:rPr>
              <w:t>erform a mushroom float for a sustained period of time</w:t>
            </w:r>
            <w:r>
              <w:rPr>
                <w:rFonts w:asciiTheme="majorHAnsi" w:hAnsiTheme="majorHAnsi" w:cstheme="majorHAnsi"/>
                <w:color w:val="1A1A1A"/>
              </w:rPr>
              <w:t>.</w:t>
            </w:r>
          </w:p>
          <w:p w:rsidR="00323AEB" w:rsidRDefault="00323AEB" w:rsidP="00323AEB">
            <w:pPr>
              <w:pStyle w:val="ListParagraph"/>
              <w:numPr>
                <w:ilvl w:val="0"/>
                <w:numId w:val="27"/>
              </w:numPr>
              <w:pBdr>
                <w:top w:val="nil"/>
                <w:left w:val="nil"/>
                <w:bottom w:val="nil"/>
                <w:right w:val="nil"/>
                <w:between w:val="nil"/>
              </w:pBdr>
              <w:spacing w:after="0" w:line="240" w:lineRule="auto"/>
              <w:ind w:leftChars="0" w:firstLineChars="0"/>
              <w:rPr>
                <w:rFonts w:asciiTheme="majorHAnsi" w:hAnsiTheme="majorHAnsi" w:cstheme="majorHAnsi"/>
                <w:color w:val="1A1A1A"/>
              </w:rPr>
            </w:pPr>
            <w:r>
              <w:rPr>
                <w:rFonts w:asciiTheme="majorHAnsi" w:hAnsiTheme="majorHAnsi" w:cstheme="majorHAnsi"/>
                <w:color w:val="1A1A1A"/>
              </w:rPr>
              <w:t>U</w:t>
            </w:r>
            <w:r w:rsidRPr="00323AEB">
              <w:rPr>
                <w:rFonts w:asciiTheme="majorHAnsi" w:hAnsiTheme="majorHAnsi" w:cstheme="majorHAnsi"/>
                <w:color w:val="1A1A1A"/>
              </w:rPr>
              <w:t>se breaststroke arms and swim with fluency</w:t>
            </w:r>
            <w:r>
              <w:rPr>
                <w:rFonts w:asciiTheme="majorHAnsi" w:hAnsiTheme="majorHAnsi" w:cstheme="majorHAnsi"/>
                <w:color w:val="1A1A1A"/>
              </w:rPr>
              <w:t>.</w:t>
            </w:r>
          </w:p>
          <w:p w:rsidR="00323AEB" w:rsidRDefault="00323AEB" w:rsidP="00323AEB">
            <w:pPr>
              <w:pStyle w:val="ListParagraph"/>
              <w:numPr>
                <w:ilvl w:val="0"/>
                <w:numId w:val="27"/>
              </w:numPr>
              <w:pBdr>
                <w:top w:val="nil"/>
                <w:left w:val="nil"/>
                <w:bottom w:val="nil"/>
                <w:right w:val="nil"/>
                <w:between w:val="nil"/>
              </w:pBdr>
              <w:spacing w:after="0" w:line="240" w:lineRule="auto"/>
              <w:ind w:leftChars="0" w:firstLineChars="0"/>
              <w:rPr>
                <w:rFonts w:asciiTheme="majorHAnsi" w:hAnsiTheme="majorHAnsi" w:cstheme="majorHAnsi"/>
                <w:color w:val="1A1A1A"/>
              </w:rPr>
            </w:pPr>
            <w:r>
              <w:rPr>
                <w:rFonts w:asciiTheme="majorHAnsi" w:hAnsiTheme="majorHAnsi" w:cstheme="majorHAnsi"/>
                <w:color w:val="1A1A1A"/>
              </w:rPr>
              <w:lastRenderedPageBreak/>
              <w:t>U</w:t>
            </w:r>
            <w:r w:rsidRPr="00323AEB">
              <w:rPr>
                <w:rFonts w:asciiTheme="majorHAnsi" w:hAnsiTheme="majorHAnsi" w:cstheme="majorHAnsi"/>
                <w:color w:val="1A1A1A"/>
              </w:rPr>
              <w:t xml:space="preserve">se </w:t>
            </w:r>
            <w:r>
              <w:rPr>
                <w:rFonts w:asciiTheme="majorHAnsi" w:hAnsiTheme="majorHAnsi" w:cstheme="majorHAnsi"/>
                <w:color w:val="1A1A1A"/>
              </w:rPr>
              <w:t>front crawl</w:t>
            </w:r>
            <w:r w:rsidRPr="00323AEB">
              <w:rPr>
                <w:rFonts w:asciiTheme="majorHAnsi" w:hAnsiTheme="majorHAnsi" w:cstheme="majorHAnsi"/>
                <w:color w:val="1A1A1A"/>
              </w:rPr>
              <w:t xml:space="preserve"> arms and swim with fluency</w:t>
            </w:r>
            <w:r>
              <w:rPr>
                <w:rFonts w:asciiTheme="majorHAnsi" w:hAnsiTheme="majorHAnsi" w:cstheme="majorHAnsi"/>
                <w:color w:val="1A1A1A"/>
              </w:rPr>
              <w:t>.</w:t>
            </w:r>
          </w:p>
          <w:p w:rsidR="00323AEB" w:rsidRDefault="00323AEB" w:rsidP="00323AEB">
            <w:pPr>
              <w:pStyle w:val="ListParagraph"/>
              <w:numPr>
                <w:ilvl w:val="0"/>
                <w:numId w:val="27"/>
              </w:numPr>
              <w:pBdr>
                <w:top w:val="nil"/>
                <w:left w:val="nil"/>
                <w:bottom w:val="nil"/>
                <w:right w:val="nil"/>
                <w:between w:val="nil"/>
              </w:pBdr>
              <w:spacing w:after="0" w:line="240" w:lineRule="auto"/>
              <w:ind w:leftChars="0" w:firstLineChars="0"/>
              <w:rPr>
                <w:rFonts w:asciiTheme="majorHAnsi" w:hAnsiTheme="majorHAnsi" w:cstheme="majorHAnsi"/>
                <w:color w:val="1A1A1A"/>
              </w:rPr>
            </w:pPr>
            <w:r>
              <w:rPr>
                <w:rFonts w:asciiTheme="majorHAnsi" w:hAnsiTheme="majorHAnsi" w:cstheme="majorHAnsi"/>
                <w:color w:val="1A1A1A"/>
              </w:rPr>
              <w:t>T</w:t>
            </w:r>
            <w:r w:rsidRPr="00323AEB">
              <w:rPr>
                <w:rFonts w:asciiTheme="majorHAnsi" w:hAnsiTheme="majorHAnsi" w:cstheme="majorHAnsi"/>
                <w:color w:val="1A1A1A"/>
              </w:rPr>
              <w:t>read water and use a rescue aid</w:t>
            </w:r>
            <w:r>
              <w:rPr>
                <w:rFonts w:asciiTheme="majorHAnsi" w:hAnsiTheme="majorHAnsi" w:cstheme="majorHAnsi"/>
                <w:color w:val="1A1A1A"/>
              </w:rPr>
              <w:t xml:space="preserve"> for a sustainable period of time.</w:t>
            </w:r>
          </w:p>
          <w:p w:rsidR="00323AEB" w:rsidRPr="00323AEB" w:rsidRDefault="00323AEB" w:rsidP="00323AEB">
            <w:pPr>
              <w:pStyle w:val="ListParagraph"/>
              <w:numPr>
                <w:ilvl w:val="0"/>
                <w:numId w:val="27"/>
              </w:numPr>
              <w:pBdr>
                <w:top w:val="nil"/>
                <w:left w:val="nil"/>
                <w:bottom w:val="nil"/>
                <w:right w:val="nil"/>
                <w:between w:val="nil"/>
              </w:pBdr>
              <w:spacing w:after="0" w:line="240" w:lineRule="auto"/>
              <w:ind w:leftChars="0" w:firstLineChars="0"/>
              <w:rPr>
                <w:rFonts w:asciiTheme="majorHAnsi" w:hAnsiTheme="majorHAnsi" w:cstheme="majorHAnsi"/>
                <w:color w:val="1A1A1A"/>
              </w:rPr>
            </w:pPr>
            <w:r>
              <w:rPr>
                <w:rFonts w:asciiTheme="majorHAnsi" w:hAnsiTheme="majorHAnsi" w:cstheme="majorHAnsi"/>
                <w:color w:val="1A1A1A"/>
              </w:rPr>
              <w:t>S</w:t>
            </w:r>
            <w:r w:rsidRPr="00323AEB">
              <w:rPr>
                <w:rFonts w:asciiTheme="majorHAnsi" w:hAnsiTheme="majorHAnsi" w:cstheme="majorHAnsi"/>
                <w:color w:val="1A1A1A"/>
              </w:rPr>
              <w:t>wim competently, confidently and proficiently over a distance of at least 25 metres</w:t>
            </w:r>
          </w:p>
        </w:tc>
      </w:tr>
      <w:tr w:rsidR="00C7144E"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C7144E" w:rsidRPr="00E16182" w:rsidRDefault="00C7144E" w:rsidP="00C7144E">
            <w:pPr>
              <w:spacing w:after="0" w:line="240" w:lineRule="auto"/>
              <w:ind w:left="0" w:hanging="2"/>
              <w:jc w:val="center"/>
              <w:rPr>
                <w:rFonts w:asciiTheme="majorHAnsi" w:hAnsiTheme="majorHAnsi" w:cstheme="majorHAnsi"/>
                <w:b/>
                <w:color w:val="FFFFFF"/>
              </w:rPr>
            </w:pPr>
            <w:r w:rsidRPr="00E16182">
              <w:rPr>
                <w:rFonts w:asciiTheme="majorHAnsi" w:hAnsiTheme="majorHAnsi" w:cstheme="majorHAnsi"/>
                <w:b/>
                <w:color w:val="FFFFFF"/>
              </w:rPr>
              <w:t>Progression of Learning  in lessons-Objectives covered</w:t>
            </w:r>
          </w:p>
          <w:p w:rsidR="00C7144E" w:rsidRPr="00E16182" w:rsidRDefault="00C7144E" w:rsidP="00C7144E">
            <w:pPr>
              <w:spacing w:after="0" w:line="240" w:lineRule="auto"/>
              <w:ind w:left="0" w:hanging="2"/>
              <w:jc w:val="center"/>
              <w:rPr>
                <w:rFonts w:asciiTheme="majorHAnsi" w:hAnsiTheme="majorHAnsi" w:cstheme="majorHAnsi"/>
                <w:b/>
                <w:color w:val="FFFFFF"/>
              </w:rPr>
            </w:pPr>
          </w:p>
          <w:p w:rsidR="00C7144E" w:rsidRPr="00E16182" w:rsidRDefault="00C7144E" w:rsidP="00C7144E">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7144E" w:rsidRDefault="00323AEB" w:rsidP="00323AEB">
            <w:pPr>
              <w:pStyle w:val="ListParagraph"/>
              <w:numPr>
                <w:ilvl w:val="0"/>
                <w:numId w:val="25"/>
              </w:numPr>
              <w:ind w:leftChars="0" w:firstLineChars="0"/>
              <w:rPr>
                <w:rFonts w:eastAsia="Arial"/>
                <w:color w:val="1A1A1A"/>
              </w:rPr>
            </w:pPr>
            <w:r>
              <w:rPr>
                <w:rFonts w:eastAsia="Arial"/>
                <w:color w:val="1A1A1A"/>
              </w:rPr>
              <w:t xml:space="preserve">I can </w:t>
            </w:r>
            <w:r w:rsidR="00C7144E">
              <w:rPr>
                <w:rFonts w:eastAsia="Arial"/>
                <w:color w:val="1A1A1A"/>
              </w:rPr>
              <w:t>learn the key steps to performing a round-off</w:t>
            </w:r>
            <w:r>
              <w:rPr>
                <w:rFonts w:eastAsia="Arial"/>
                <w:color w:val="1A1A1A"/>
              </w:rPr>
              <w:t>.</w:t>
            </w:r>
          </w:p>
          <w:p w:rsidR="00C7144E" w:rsidRDefault="00323AEB" w:rsidP="00323AEB">
            <w:pPr>
              <w:pStyle w:val="ListParagraph"/>
              <w:numPr>
                <w:ilvl w:val="0"/>
                <w:numId w:val="25"/>
              </w:numPr>
              <w:ind w:leftChars="0" w:firstLineChars="0"/>
              <w:rPr>
                <w:rFonts w:eastAsia="Arial"/>
                <w:color w:val="1A1A1A"/>
              </w:rPr>
            </w:pPr>
            <w:r>
              <w:rPr>
                <w:rFonts w:eastAsia="Arial"/>
                <w:color w:val="1A1A1A"/>
              </w:rPr>
              <w:t xml:space="preserve">I can </w:t>
            </w:r>
            <w:r w:rsidR="00C7144E">
              <w:rPr>
                <w:rFonts w:eastAsia="Arial"/>
                <w:color w:val="1A1A1A"/>
              </w:rPr>
              <w:t>create and perform a partner sequence using symmetry</w:t>
            </w:r>
            <w:r>
              <w:rPr>
                <w:rFonts w:eastAsia="Arial"/>
                <w:color w:val="1A1A1A"/>
              </w:rPr>
              <w:t>.</w:t>
            </w:r>
          </w:p>
          <w:p w:rsidR="00C7144E" w:rsidRDefault="00323AEB" w:rsidP="00323AEB">
            <w:pPr>
              <w:pStyle w:val="ListParagraph"/>
              <w:numPr>
                <w:ilvl w:val="0"/>
                <w:numId w:val="25"/>
              </w:numPr>
              <w:ind w:leftChars="0" w:firstLineChars="0"/>
              <w:rPr>
                <w:rFonts w:eastAsia="Arial"/>
                <w:color w:val="1A1A1A"/>
              </w:rPr>
            </w:pPr>
            <w:r>
              <w:rPr>
                <w:rFonts w:eastAsia="Arial"/>
                <w:color w:val="1A1A1A"/>
              </w:rPr>
              <w:t xml:space="preserve">I can </w:t>
            </w:r>
            <w:r w:rsidR="00C7144E">
              <w:rPr>
                <w:rFonts w:eastAsia="Arial"/>
                <w:color w:val="1A1A1A"/>
              </w:rPr>
              <w:t>create and perform a partner sequence using asymmetry</w:t>
            </w:r>
            <w:r>
              <w:rPr>
                <w:rFonts w:eastAsia="Arial"/>
                <w:color w:val="1A1A1A"/>
              </w:rPr>
              <w:t>.</w:t>
            </w:r>
          </w:p>
          <w:p w:rsidR="00C7144E" w:rsidRDefault="00323AEB" w:rsidP="00323AEB">
            <w:pPr>
              <w:pStyle w:val="ListParagraph"/>
              <w:numPr>
                <w:ilvl w:val="0"/>
                <w:numId w:val="25"/>
              </w:numPr>
              <w:ind w:leftChars="0" w:firstLineChars="0"/>
              <w:rPr>
                <w:rFonts w:eastAsia="Arial"/>
                <w:color w:val="1A1A1A"/>
              </w:rPr>
            </w:pPr>
            <w:r>
              <w:rPr>
                <w:rFonts w:eastAsia="Arial"/>
                <w:color w:val="1A1A1A"/>
              </w:rPr>
              <w:t xml:space="preserve">I can </w:t>
            </w:r>
            <w:r w:rsidR="00C7144E">
              <w:rPr>
                <w:rFonts w:eastAsia="Arial"/>
                <w:color w:val="1A1A1A"/>
              </w:rPr>
              <w:t>perform counter-balances with a partner</w:t>
            </w:r>
            <w:r>
              <w:rPr>
                <w:rFonts w:eastAsia="Arial"/>
                <w:color w:val="1A1A1A"/>
              </w:rPr>
              <w:t>.</w:t>
            </w:r>
          </w:p>
          <w:p w:rsidR="00C7144E" w:rsidRDefault="00323AEB" w:rsidP="00323AEB">
            <w:pPr>
              <w:pStyle w:val="ListParagraph"/>
              <w:numPr>
                <w:ilvl w:val="0"/>
                <w:numId w:val="25"/>
              </w:numPr>
              <w:ind w:leftChars="0" w:firstLineChars="0"/>
              <w:rPr>
                <w:rFonts w:eastAsia="Arial"/>
                <w:color w:val="1A1A1A"/>
              </w:rPr>
            </w:pPr>
            <w:r>
              <w:rPr>
                <w:rFonts w:eastAsia="Arial"/>
                <w:color w:val="1A1A1A"/>
              </w:rPr>
              <w:t xml:space="preserve">I can </w:t>
            </w:r>
            <w:r w:rsidR="00C7144E">
              <w:rPr>
                <w:rFonts w:eastAsia="Arial"/>
                <w:color w:val="1A1A1A"/>
              </w:rPr>
              <w:t>transition smoothly between counter balances using different levels</w:t>
            </w:r>
            <w:r>
              <w:rPr>
                <w:rFonts w:eastAsia="Arial"/>
                <w:color w:val="1A1A1A"/>
              </w:rPr>
              <w:t>.</w:t>
            </w:r>
          </w:p>
          <w:p w:rsidR="00C7144E" w:rsidRPr="00092496" w:rsidRDefault="00323AEB" w:rsidP="00323AEB">
            <w:pPr>
              <w:pStyle w:val="ListParagraph"/>
              <w:numPr>
                <w:ilvl w:val="0"/>
                <w:numId w:val="25"/>
              </w:numPr>
              <w:ind w:leftChars="0" w:firstLineChars="0"/>
              <w:rPr>
                <w:rFonts w:eastAsia="Arial"/>
                <w:color w:val="1A1A1A"/>
              </w:rPr>
            </w:pPr>
            <w:r>
              <w:rPr>
                <w:rFonts w:eastAsia="Arial"/>
                <w:color w:val="1A1A1A"/>
              </w:rPr>
              <w:t xml:space="preserve">I can </w:t>
            </w:r>
            <w:r w:rsidR="00C7144E">
              <w:rPr>
                <w:rFonts w:eastAsia="Arial"/>
                <w:color w:val="1A1A1A"/>
              </w:rPr>
              <w:t>evaluate each other’s work and suggest improvements</w:t>
            </w:r>
            <w:r>
              <w:rPr>
                <w:rFonts w:eastAsia="Arial"/>
                <w:color w:val="1A1A1A"/>
              </w:rPr>
              <w:t>.</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7144E" w:rsidRPr="00E16182" w:rsidRDefault="00323AEB" w:rsidP="00323AEB">
            <w:pPr>
              <w:pStyle w:val="ListParagraph"/>
              <w:numPr>
                <w:ilvl w:val="0"/>
                <w:numId w:val="23"/>
              </w:numPr>
              <w:ind w:leftChars="0" w:firstLineChars="0"/>
              <w:rPr>
                <w:rFonts w:asciiTheme="majorHAnsi" w:eastAsia="Arial" w:hAnsiTheme="majorHAnsi" w:cstheme="majorHAnsi"/>
                <w:color w:val="1A1A1A"/>
              </w:rPr>
            </w:pPr>
            <w:r>
              <w:rPr>
                <w:rFonts w:eastAsia="Arial"/>
                <w:color w:val="1A1A1A"/>
              </w:rPr>
              <w:t xml:space="preserve">I can </w:t>
            </w:r>
            <w:r w:rsidR="00C7144E" w:rsidRPr="00E16182">
              <w:rPr>
                <w:rFonts w:asciiTheme="majorHAnsi" w:eastAsia="Arial" w:hAnsiTheme="majorHAnsi" w:cstheme="majorHAnsi"/>
                <w:color w:val="1A1A1A"/>
              </w:rPr>
              <w:t>use a stag leap and rebound jump</w:t>
            </w:r>
            <w:r>
              <w:rPr>
                <w:rFonts w:asciiTheme="majorHAnsi" w:eastAsia="Arial" w:hAnsiTheme="majorHAnsi" w:cstheme="majorHAnsi"/>
                <w:color w:val="1A1A1A"/>
              </w:rPr>
              <w:t>.</w:t>
            </w:r>
          </w:p>
          <w:p w:rsidR="00C7144E" w:rsidRPr="00E16182" w:rsidRDefault="00323AEB" w:rsidP="00323AEB">
            <w:pPr>
              <w:pStyle w:val="ListParagraph"/>
              <w:numPr>
                <w:ilvl w:val="0"/>
                <w:numId w:val="23"/>
              </w:numPr>
              <w:ind w:leftChars="0" w:firstLineChars="0"/>
              <w:rPr>
                <w:rFonts w:asciiTheme="majorHAnsi" w:eastAsia="Arial" w:hAnsiTheme="majorHAnsi" w:cstheme="majorHAnsi"/>
                <w:color w:val="1A1A1A"/>
              </w:rPr>
            </w:pPr>
            <w:r>
              <w:rPr>
                <w:rFonts w:eastAsia="Arial"/>
                <w:color w:val="1A1A1A"/>
              </w:rPr>
              <w:t xml:space="preserve">I can </w:t>
            </w:r>
            <w:r w:rsidR="00C7144E" w:rsidRPr="00E16182">
              <w:rPr>
                <w:rFonts w:asciiTheme="majorHAnsi" w:eastAsia="Arial" w:hAnsiTheme="majorHAnsi" w:cstheme="majorHAnsi"/>
                <w:color w:val="1A1A1A"/>
              </w:rPr>
              <w:t>explore relationships through dance and perform partner lifts</w:t>
            </w:r>
            <w:r>
              <w:rPr>
                <w:rFonts w:asciiTheme="majorHAnsi" w:eastAsia="Arial" w:hAnsiTheme="majorHAnsi" w:cstheme="majorHAnsi"/>
                <w:color w:val="1A1A1A"/>
              </w:rPr>
              <w:t>.</w:t>
            </w:r>
          </w:p>
          <w:p w:rsidR="00C7144E" w:rsidRPr="00E16182" w:rsidRDefault="00323AEB" w:rsidP="00323AEB">
            <w:pPr>
              <w:pStyle w:val="ListParagraph"/>
              <w:numPr>
                <w:ilvl w:val="0"/>
                <w:numId w:val="23"/>
              </w:numPr>
              <w:ind w:leftChars="0" w:firstLineChars="0"/>
              <w:rPr>
                <w:rFonts w:asciiTheme="majorHAnsi" w:eastAsia="Arial" w:hAnsiTheme="majorHAnsi" w:cstheme="majorHAnsi"/>
                <w:color w:val="1A1A1A"/>
              </w:rPr>
            </w:pPr>
            <w:r>
              <w:rPr>
                <w:rFonts w:eastAsia="Arial"/>
                <w:color w:val="1A1A1A"/>
              </w:rPr>
              <w:t xml:space="preserve">I can </w:t>
            </w:r>
            <w:r w:rsidR="00C7144E" w:rsidRPr="00E16182">
              <w:rPr>
                <w:rFonts w:asciiTheme="majorHAnsi" w:eastAsia="Arial" w:hAnsiTheme="majorHAnsi" w:cstheme="majorHAnsi"/>
                <w:color w:val="1A1A1A"/>
              </w:rPr>
              <w:t>perform a dance phrase based on the Hakka</w:t>
            </w:r>
            <w:r>
              <w:rPr>
                <w:rFonts w:asciiTheme="majorHAnsi" w:eastAsia="Arial" w:hAnsiTheme="majorHAnsi" w:cstheme="majorHAnsi"/>
                <w:color w:val="1A1A1A"/>
              </w:rPr>
              <w:t>.</w:t>
            </w:r>
          </w:p>
          <w:p w:rsidR="00C7144E" w:rsidRPr="00E16182" w:rsidRDefault="00323AEB" w:rsidP="00323AEB">
            <w:pPr>
              <w:pStyle w:val="ListParagraph"/>
              <w:numPr>
                <w:ilvl w:val="0"/>
                <w:numId w:val="23"/>
              </w:numPr>
              <w:ind w:leftChars="0" w:firstLineChars="0"/>
              <w:rPr>
                <w:rFonts w:asciiTheme="majorHAnsi" w:eastAsia="Arial" w:hAnsiTheme="majorHAnsi" w:cstheme="majorHAnsi"/>
                <w:color w:val="1A1A1A"/>
              </w:rPr>
            </w:pPr>
            <w:r>
              <w:rPr>
                <w:rFonts w:eastAsia="Arial"/>
                <w:color w:val="1A1A1A"/>
              </w:rPr>
              <w:t xml:space="preserve">I can </w:t>
            </w:r>
            <w:r w:rsidR="00C7144E" w:rsidRPr="00E16182">
              <w:rPr>
                <w:rFonts w:asciiTheme="majorHAnsi" w:eastAsia="Arial" w:hAnsiTheme="majorHAnsi" w:cstheme="majorHAnsi"/>
                <w:color w:val="1A1A1A"/>
              </w:rPr>
              <w:t>choose and use suitable dynamics for a Hakka</w:t>
            </w:r>
            <w:r>
              <w:rPr>
                <w:rFonts w:asciiTheme="majorHAnsi" w:eastAsia="Arial" w:hAnsiTheme="majorHAnsi" w:cstheme="majorHAnsi"/>
                <w:color w:val="1A1A1A"/>
              </w:rPr>
              <w:t>.</w:t>
            </w:r>
          </w:p>
          <w:p w:rsidR="00C7144E" w:rsidRPr="00E16182" w:rsidRDefault="00323AEB" w:rsidP="00323AEB">
            <w:pPr>
              <w:pStyle w:val="ListParagraph"/>
              <w:numPr>
                <w:ilvl w:val="0"/>
                <w:numId w:val="23"/>
              </w:numPr>
              <w:ind w:leftChars="0" w:firstLineChars="0"/>
              <w:rPr>
                <w:rFonts w:asciiTheme="majorHAnsi" w:eastAsia="Arial" w:hAnsiTheme="majorHAnsi" w:cstheme="majorHAnsi"/>
                <w:color w:val="1A1A1A"/>
              </w:rPr>
            </w:pPr>
            <w:r>
              <w:rPr>
                <w:rFonts w:eastAsia="Arial"/>
                <w:color w:val="1A1A1A"/>
              </w:rPr>
              <w:t xml:space="preserve">I can </w:t>
            </w:r>
            <w:r w:rsidR="00C7144E" w:rsidRPr="00E16182">
              <w:rPr>
                <w:rFonts w:asciiTheme="majorHAnsi" w:eastAsia="Arial" w:hAnsiTheme="majorHAnsi" w:cstheme="majorHAnsi"/>
                <w:color w:val="1A1A1A"/>
              </w:rPr>
              <w:t>link freeze frames in a street dance style to create short movement phrases</w:t>
            </w:r>
            <w:r>
              <w:rPr>
                <w:rFonts w:asciiTheme="majorHAnsi" w:eastAsia="Arial" w:hAnsiTheme="majorHAnsi" w:cstheme="majorHAnsi"/>
                <w:color w:val="1A1A1A"/>
              </w:rPr>
              <w:t>.</w:t>
            </w:r>
          </w:p>
          <w:p w:rsidR="00C7144E" w:rsidRPr="00E16182" w:rsidRDefault="00323AEB" w:rsidP="00323AEB">
            <w:pPr>
              <w:pStyle w:val="ListParagraph"/>
              <w:numPr>
                <w:ilvl w:val="0"/>
                <w:numId w:val="23"/>
              </w:numPr>
              <w:ind w:leftChars="0" w:firstLineChars="0"/>
              <w:rPr>
                <w:rFonts w:asciiTheme="majorHAnsi" w:eastAsia="Arial" w:hAnsiTheme="majorHAnsi" w:cstheme="majorHAnsi"/>
                <w:color w:val="1A1A1A"/>
              </w:rPr>
            </w:pPr>
            <w:r>
              <w:rPr>
                <w:rFonts w:eastAsia="Arial"/>
                <w:color w:val="1A1A1A"/>
              </w:rPr>
              <w:t xml:space="preserve">I can </w:t>
            </w:r>
            <w:r w:rsidR="00C7144E" w:rsidRPr="00E16182">
              <w:rPr>
                <w:rFonts w:asciiTheme="majorHAnsi" w:eastAsia="Arial" w:hAnsiTheme="majorHAnsi" w:cstheme="majorHAnsi"/>
                <w:color w:val="1A1A1A"/>
              </w:rPr>
              <w:t>perform a Top Rock and Slide Step and perform confidently with a partner</w:t>
            </w:r>
            <w:r>
              <w:rPr>
                <w:rFonts w:asciiTheme="majorHAnsi" w:eastAsia="Arial" w:hAnsiTheme="majorHAnsi" w:cstheme="majorHAnsi"/>
                <w:color w:val="1A1A1A"/>
              </w:rPr>
              <w:t>.</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7144E" w:rsidRDefault="00323AEB" w:rsidP="00323AEB">
            <w:pPr>
              <w:pStyle w:val="ListParagraph"/>
              <w:numPr>
                <w:ilvl w:val="0"/>
                <w:numId w:val="23"/>
              </w:numPr>
              <w:tabs>
                <w:tab w:val="left" w:pos="540"/>
              </w:tabs>
              <w:ind w:leftChars="0" w:firstLineChars="0"/>
              <w:rPr>
                <w:rFonts w:asciiTheme="majorHAnsi" w:eastAsia="Arial" w:hAnsiTheme="majorHAnsi" w:cstheme="majorHAnsi"/>
                <w:color w:val="1A1A1A"/>
              </w:rPr>
            </w:pPr>
            <w:r>
              <w:rPr>
                <w:rFonts w:eastAsia="Arial"/>
                <w:color w:val="1A1A1A"/>
              </w:rPr>
              <w:t xml:space="preserve">I can </w:t>
            </w:r>
            <w:r w:rsidR="00C7144E" w:rsidRPr="00C7144E">
              <w:rPr>
                <w:rFonts w:asciiTheme="majorHAnsi" w:eastAsia="Arial" w:hAnsiTheme="majorHAnsi" w:cstheme="majorHAnsi"/>
                <w:color w:val="1A1A1A"/>
              </w:rPr>
              <w:t>make it difficult for our opponent to score points</w:t>
            </w:r>
            <w:r>
              <w:rPr>
                <w:rFonts w:asciiTheme="majorHAnsi" w:eastAsia="Arial" w:hAnsiTheme="majorHAnsi" w:cstheme="majorHAnsi"/>
                <w:color w:val="1A1A1A"/>
              </w:rPr>
              <w:t>.</w:t>
            </w:r>
          </w:p>
          <w:p w:rsidR="00C7144E" w:rsidRPr="00C7144E" w:rsidRDefault="00323AEB" w:rsidP="00323AEB">
            <w:pPr>
              <w:pStyle w:val="ListParagraph"/>
              <w:numPr>
                <w:ilvl w:val="0"/>
                <w:numId w:val="23"/>
              </w:numPr>
              <w:tabs>
                <w:tab w:val="left" w:pos="540"/>
              </w:tabs>
              <w:ind w:leftChars="0" w:firstLineChars="0"/>
              <w:rPr>
                <w:rFonts w:asciiTheme="majorHAnsi" w:eastAsia="Arial" w:hAnsiTheme="majorHAnsi" w:cstheme="majorHAnsi"/>
                <w:color w:val="1A1A1A"/>
              </w:rPr>
            </w:pPr>
            <w:r>
              <w:rPr>
                <w:rFonts w:eastAsia="Arial"/>
                <w:color w:val="1A1A1A"/>
              </w:rPr>
              <w:t xml:space="preserve">I can </w:t>
            </w:r>
            <w:r w:rsidR="00C7144E" w:rsidRPr="00C7144E">
              <w:rPr>
                <w:rFonts w:asciiTheme="majorHAnsi" w:eastAsia="Arial" w:hAnsiTheme="majorHAnsi" w:cstheme="majorHAnsi"/>
                <w:color w:val="1A1A1A"/>
              </w:rPr>
              <w:t>apply basic court positions in singles play</w:t>
            </w:r>
            <w:r>
              <w:rPr>
                <w:rFonts w:asciiTheme="majorHAnsi" w:eastAsia="Arial" w:hAnsiTheme="majorHAnsi" w:cstheme="majorHAnsi"/>
                <w:color w:val="1A1A1A"/>
              </w:rPr>
              <w:t>.</w:t>
            </w:r>
          </w:p>
          <w:p w:rsidR="00C7144E" w:rsidRPr="00C7144E" w:rsidRDefault="00323AEB" w:rsidP="00323AEB">
            <w:pPr>
              <w:pStyle w:val="ListParagraph"/>
              <w:numPr>
                <w:ilvl w:val="0"/>
                <w:numId w:val="23"/>
              </w:numPr>
              <w:tabs>
                <w:tab w:val="left" w:pos="540"/>
              </w:tabs>
              <w:ind w:leftChars="0" w:firstLineChars="0"/>
              <w:rPr>
                <w:rFonts w:asciiTheme="majorHAnsi" w:eastAsia="Arial" w:hAnsiTheme="majorHAnsi" w:cstheme="majorHAnsi"/>
                <w:color w:val="1A1A1A"/>
              </w:rPr>
            </w:pPr>
            <w:r>
              <w:rPr>
                <w:rFonts w:eastAsia="Arial"/>
                <w:color w:val="1A1A1A"/>
              </w:rPr>
              <w:t xml:space="preserve">I can </w:t>
            </w:r>
            <w:r w:rsidR="00C7144E" w:rsidRPr="00C7144E">
              <w:rPr>
                <w:rFonts w:asciiTheme="majorHAnsi" w:eastAsia="Arial" w:hAnsiTheme="majorHAnsi" w:cstheme="majorHAnsi"/>
                <w:color w:val="1A1A1A"/>
              </w:rPr>
              <w:t>accurately hit both long and short sleeves</w:t>
            </w:r>
            <w:r>
              <w:rPr>
                <w:rFonts w:asciiTheme="majorHAnsi" w:eastAsia="Arial" w:hAnsiTheme="majorHAnsi" w:cstheme="majorHAnsi"/>
                <w:color w:val="1A1A1A"/>
              </w:rPr>
              <w:t>.</w:t>
            </w:r>
          </w:p>
          <w:p w:rsidR="00C7144E" w:rsidRPr="00C7144E" w:rsidRDefault="00323AEB" w:rsidP="00323AEB">
            <w:pPr>
              <w:pStyle w:val="ListParagraph"/>
              <w:numPr>
                <w:ilvl w:val="0"/>
                <w:numId w:val="23"/>
              </w:numPr>
              <w:tabs>
                <w:tab w:val="left" w:pos="540"/>
              </w:tabs>
              <w:ind w:leftChars="0" w:firstLineChars="0"/>
              <w:rPr>
                <w:rFonts w:asciiTheme="majorHAnsi" w:eastAsia="Arial" w:hAnsiTheme="majorHAnsi" w:cstheme="majorHAnsi"/>
                <w:color w:val="1A1A1A"/>
              </w:rPr>
            </w:pPr>
            <w:r>
              <w:rPr>
                <w:rFonts w:eastAsia="Arial"/>
                <w:color w:val="1A1A1A"/>
              </w:rPr>
              <w:t xml:space="preserve">I can </w:t>
            </w:r>
            <w:r w:rsidR="00C7144E" w:rsidRPr="00C7144E">
              <w:rPr>
                <w:rFonts w:asciiTheme="majorHAnsi" w:eastAsia="Arial" w:hAnsiTheme="majorHAnsi" w:cstheme="majorHAnsi"/>
                <w:color w:val="1A1A1A"/>
              </w:rPr>
              <w:t>close control, including net shots</w:t>
            </w:r>
            <w:r>
              <w:rPr>
                <w:rFonts w:asciiTheme="majorHAnsi" w:eastAsia="Arial" w:hAnsiTheme="majorHAnsi" w:cstheme="majorHAnsi"/>
                <w:color w:val="1A1A1A"/>
              </w:rPr>
              <w:t>.</w:t>
            </w:r>
          </w:p>
          <w:p w:rsidR="00C7144E" w:rsidRPr="00C7144E" w:rsidRDefault="00323AEB" w:rsidP="00323AEB">
            <w:pPr>
              <w:pStyle w:val="ListParagraph"/>
              <w:numPr>
                <w:ilvl w:val="0"/>
                <w:numId w:val="23"/>
              </w:numPr>
              <w:tabs>
                <w:tab w:val="left" w:pos="540"/>
              </w:tabs>
              <w:ind w:leftChars="0" w:firstLineChars="0"/>
              <w:rPr>
                <w:rFonts w:asciiTheme="majorHAnsi" w:eastAsia="Arial" w:hAnsiTheme="majorHAnsi" w:cstheme="majorHAnsi"/>
                <w:color w:val="1A1A1A"/>
              </w:rPr>
            </w:pPr>
            <w:r>
              <w:rPr>
                <w:rFonts w:eastAsia="Arial"/>
                <w:color w:val="1A1A1A"/>
              </w:rPr>
              <w:t xml:space="preserve">I can </w:t>
            </w:r>
            <w:r w:rsidR="00C7144E" w:rsidRPr="00C7144E">
              <w:rPr>
                <w:rFonts w:asciiTheme="majorHAnsi" w:eastAsia="Arial" w:hAnsiTheme="majorHAnsi" w:cstheme="majorHAnsi"/>
                <w:color w:val="1A1A1A"/>
              </w:rPr>
              <w:t>use footwork to recover after lunging and moving after shots</w:t>
            </w:r>
            <w:r>
              <w:rPr>
                <w:rFonts w:asciiTheme="majorHAnsi" w:eastAsia="Arial" w:hAnsiTheme="majorHAnsi" w:cstheme="majorHAnsi"/>
                <w:color w:val="1A1A1A"/>
              </w:rPr>
              <w:t>.</w:t>
            </w:r>
          </w:p>
          <w:p w:rsidR="00C7144E" w:rsidRPr="00E16182" w:rsidRDefault="00323AEB" w:rsidP="00323AEB">
            <w:pPr>
              <w:pStyle w:val="ListParagraph"/>
              <w:numPr>
                <w:ilvl w:val="0"/>
                <w:numId w:val="23"/>
              </w:numPr>
              <w:tabs>
                <w:tab w:val="left" w:pos="540"/>
              </w:tabs>
              <w:ind w:leftChars="0" w:firstLineChars="0"/>
              <w:rPr>
                <w:rFonts w:asciiTheme="majorHAnsi" w:eastAsia="Arial" w:hAnsiTheme="majorHAnsi" w:cstheme="majorHAnsi"/>
                <w:color w:val="1A1A1A"/>
              </w:rPr>
            </w:pPr>
            <w:r>
              <w:rPr>
                <w:rFonts w:eastAsia="Arial"/>
                <w:color w:val="1A1A1A"/>
              </w:rPr>
              <w:t xml:space="preserve">I can </w:t>
            </w:r>
            <w:r w:rsidR="00C7144E" w:rsidRPr="00C7144E">
              <w:rPr>
                <w:rFonts w:asciiTheme="majorHAnsi" w:eastAsia="Arial" w:hAnsiTheme="majorHAnsi" w:cstheme="majorHAnsi"/>
                <w:color w:val="1A1A1A"/>
              </w:rPr>
              <w:t>apply a range of movements and shots in competition</w:t>
            </w:r>
            <w:r>
              <w:rPr>
                <w:rFonts w:asciiTheme="majorHAnsi" w:eastAsia="Arial" w:hAnsiTheme="majorHAnsi" w:cstheme="majorHAnsi"/>
                <w:color w:val="1A1A1A"/>
              </w:rPr>
              <w:t>.</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7144E" w:rsidRPr="00E16182" w:rsidRDefault="00C7144E" w:rsidP="00323AEB">
            <w:pPr>
              <w:pStyle w:val="ListParagraph"/>
              <w:numPr>
                <w:ilvl w:val="0"/>
                <w:numId w:val="23"/>
              </w:numPr>
              <w:ind w:leftChars="0" w:firstLineChars="0"/>
              <w:rPr>
                <w:rFonts w:asciiTheme="majorHAnsi" w:eastAsia="Arial" w:hAnsiTheme="majorHAnsi" w:cstheme="majorHAnsi"/>
                <w:color w:val="1A1A1A"/>
              </w:rPr>
            </w:pPr>
            <w:r w:rsidRPr="00E16182">
              <w:rPr>
                <w:rFonts w:asciiTheme="majorHAnsi" w:eastAsia="Arial" w:hAnsiTheme="majorHAnsi" w:cstheme="majorHAnsi"/>
                <w:color w:val="1A1A1A"/>
              </w:rPr>
              <w:t>I can float and tread water for a sustained period of time</w:t>
            </w:r>
          </w:p>
          <w:p w:rsidR="00C7144E" w:rsidRPr="00E16182" w:rsidRDefault="00C7144E" w:rsidP="00323AEB">
            <w:pPr>
              <w:pStyle w:val="ListParagraph"/>
              <w:numPr>
                <w:ilvl w:val="0"/>
                <w:numId w:val="23"/>
              </w:numPr>
              <w:ind w:leftChars="0" w:firstLineChars="0"/>
              <w:rPr>
                <w:rFonts w:asciiTheme="majorHAnsi" w:eastAsia="Arial" w:hAnsiTheme="majorHAnsi" w:cstheme="majorHAnsi"/>
                <w:color w:val="1A1A1A"/>
              </w:rPr>
            </w:pPr>
            <w:r w:rsidRPr="00E16182">
              <w:rPr>
                <w:rFonts w:asciiTheme="majorHAnsi" w:eastAsia="Arial" w:hAnsiTheme="majorHAnsi" w:cstheme="majorHAnsi"/>
                <w:color w:val="1A1A1A"/>
              </w:rPr>
              <w:t>I can efficiently use backstroke</w:t>
            </w:r>
          </w:p>
          <w:p w:rsidR="00C7144E" w:rsidRPr="00E16182" w:rsidRDefault="00C7144E" w:rsidP="00323AEB">
            <w:pPr>
              <w:pStyle w:val="ListParagraph"/>
              <w:numPr>
                <w:ilvl w:val="0"/>
                <w:numId w:val="23"/>
              </w:numPr>
              <w:ind w:leftChars="0" w:firstLineChars="0"/>
              <w:rPr>
                <w:rFonts w:asciiTheme="majorHAnsi" w:eastAsia="Arial" w:hAnsiTheme="majorHAnsi" w:cstheme="majorHAnsi"/>
                <w:color w:val="1A1A1A"/>
              </w:rPr>
            </w:pPr>
            <w:r w:rsidRPr="00E16182">
              <w:rPr>
                <w:rFonts w:asciiTheme="majorHAnsi" w:eastAsia="Arial" w:hAnsiTheme="majorHAnsi" w:cstheme="majorHAnsi"/>
                <w:color w:val="1A1A1A"/>
              </w:rPr>
              <w:t>I can perform a crouching dive and head up entry to enter the water</w:t>
            </w:r>
          </w:p>
          <w:p w:rsidR="00C7144E" w:rsidRPr="00E16182" w:rsidRDefault="00C7144E" w:rsidP="00323AEB">
            <w:pPr>
              <w:pStyle w:val="ListParagraph"/>
              <w:numPr>
                <w:ilvl w:val="0"/>
                <w:numId w:val="23"/>
              </w:numPr>
              <w:ind w:leftChars="0" w:firstLineChars="0"/>
              <w:rPr>
                <w:rFonts w:asciiTheme="majorHAnsi" w:eastAsia="Arial" w:hAnsiTheme="majorHAnsi" w:cstheme="majorHAnsi"/>
                <w:color w:val="1A1A1A"/>
              </w:rPr>
            </w:pPr>
            <w:r w:rsidRPr="00E16182">
              <w:rPr>
                <w:rFonts w:asciiTheme="majorHAnsi" w:eastAsia="Arial" w:hAnsiTheme="majorHAnsi" w:cstheme="majorHAnsi"/>
                <w:color w:val="1A1A1A"/>
              </w:rPr>
              <w:t>I can swim, surface dive and move objects without stopping</w:t>
            </w:r>
          </w:p>
          <w:p w:rsidR="00C7144E" w:rsidRPr="00E16182" w:rsidRDefault="00C7144E" w:rsidP="00323AEB">
            <w:pPr>
              <w:pStyle w:val="ListParagraph"/>
              <w:numPr>
                <w:ilvl w:val="0"/>
                <w:numId w:val="23"/>
              </w:numPr>
              <w:ind w:leftChars="0" w:firstLineChars="0"/>
              <w:rPr>
                <w:rFonts w:asciiTheme="majorHAnsi" w:eastAsia="Arial" w:hAnsiTheme="majorHAnsi" w:cstheme="majorHAnsi"/>
                <w:color w:val="1A1A1A"/>
              </w:rPr>
            </w:pPr>
            <w:r w:rsidRPr="00E16182">
              <w:rPr>
                <w:rFonts w:asciiTheme="majorHAnsi" w:eastAsia="Arial" w:hAnsiTheme="majorHAnsi" w:cstheme="majorHAnsi"/>
                <w:color w:val="1A1A1A"/>
              </w:rPr>
              <w:t>I can use a tumble turn when swimming</w:t>
            </w:r>
          </w:p>
          <w:p w:rsidR="00C7144E" w:rsidRPr="00E16182" w:rsidRDefault="00C7144E" w:rsidP="00323AEB">
            <w:pPr>
              <w:pStyle w:val="ListParagraph"/>
              <w:numPr>
                <w:ilvl w:val="0"/>
                <w:numId w:val="23"/>
              </w:numPr>
              <w:ind w:leftChars="0" w:firstLineChars="0"/>
              <w:rPr>
                <w:rFonts w:asciiTheme="majorHAnsi" w:eastAsia="Arial" w:hAnsiTheme="majorHAnsi" w:cstheme="majorHAnsi"/>
                <w:color w:val="1A1A1A"/>
              </w:rPr>
            </w:pPr>
            <w:r w:rsidRPr="00E16182">
              <w:rPr>
                <w:rFonts w:asciiTheme="majorHAnsi" w:eastAsia="Arial" w:hAnsiTheme="majorHAnsi" w:cstheme="majorHAnsi"/>
                <w:color w:val="1A1A1A"/>
              </w:rPr>
              <w:t>I can use breaststroke, front crawl and backstroke</w:t>
            </w:r>
          </w:p>
        </w:tc>
      </w:tr>
      <w:tr w:rsidR="00C7144E"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C7144E" w:rsidRPr="00E16182" w:rsidRDefault="00C7144E" w:rsidP="00C7144E">
            <w:pPr>
              <w:spacing w:after="0" w:line="240" w:lineRule="auto"/>
              <w:ind w:left="0" w:hanging="2"/>
              <w:jc w:val="center"/>
              <w:rPr>
                <w:rFonts w:asciiTheme="majorHAnsi" w:hAnsiTheme="majorHAnsi" w:cstheme="majorHAnsi"/>
                <w:b/>
                <w:color w:val="FFFFFF"/>
              </w:rPr>
            </w:pPr>
            <w:r w:rsidRPr="00E16182">
              <w:rPr>
                <w:rFonts w:asciiTheme="majorHAnsi" w:hAnsiTheme="majorHAnsi" w:cstheme="majorHAnsi"/>
                <w:b/>
                <w:color w:val="FFFFFF"/>
              </w:rPr>
              <w:lastRenderedPageBreak/>
              <w:t>Vocabulary</w:t>
            </w:r>
          </w:p>
          <w:p w:rsidR="00C7144E" w:rsidRPr="00E16182" w:rsidRDefault="00C7144E" w:rsidP="00C7144E">
            <w:pPr>
              <w:spacing w:after="0" w:line="240" w:lineRule="auto"/>
              <w:ind w:left="0" w:hanging="2"/>
              <w:jc w:val="center"/>
              <w:rPr>
                <w:rFonts w:asciiTheme="majorHAnsi" w:hAnsiTheme="majorHAnsi" w:cstheme="majorHAnsi"/>
                <w:b/>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C7144E" w:rsidRPr="00BA1405" w:rsidRDefault="00C7144E" w:rsidP="00C7144E">
            <w:pPr>
              <w:ind w:left="0" w:hanging="2"/>
              <w:jc w:val="center"/>
              <w:rPr>
                <w:rFonts w:eastAsia="Arial"/>
                <w:color w:val="1A1A1A"/>
              </w:rPr>
            </w:pPr>
            <w:r>
              <w:t>Symmetry, asymmetry, sequences, combinations, direction, speed, partner, asymmetrical, symmetrical, aesthetics, counterbalance.</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C7144E" w:rsidRPr="00E16182" w:rsidRDefault="00C7144E" w:rsidP="00C7144E">
            <w:pPr>
              <w:ind w:left="0" w:hanging="2"/>
              <w:jc w:val="center"/>
              <w:rPr>
                <w:rFonts w:asciiTheme="majorHAnsi" w:eastAsia="Arial" w:hAnsiTheme="majorHAnsi" w:cstheme="majorHAnsi"/>
                <w:color w:val="1A1A1A"/>
              </w:rPr>
            </w:pPr>
            <w:r w:rsidRPr="00E16182">
              <w:rPr>
                <w:rFonts w:asciiTheme="majorHAnsi" w:hAnsiTheme="majorHAnsi" w:cstheme="majorHAnsi"/>
              </w:rPr>
              <w:t>Motif, street dance, Hakka, composition, collaborate, stag leap, rebound, expression.</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C7144E" w:rsidRPr="00E16182" w:rsidRDefault="00C7144E" w:rsidP="00C7144E">
            <w:pPr>
              <w:ind w:left="0" w:hanging="2"/>
              <w:jc w:val="center"/>
              <w:rPr>
                <w:rFonts w:asciiTheme="majorHAnsi" w:eastAsia="Arial" w:hAnsiTheme="majorHAnsi" w:cstheme="majorHAnsi"/>
                <w:color w:val="1A1A1A"/>
              </w:rPr>
            </w:pPr>
            <w:r w:rsidRPr="00C7144E">
              <w:rPr>
                <w:rFonts w:asciiTheme="majorHAnsi" w:hAnsiTheme="majorHAnsi" w:cstheme="majorHAnsi"/>
              </w:rPr>
              <w:t>Clear, overhead, cooperate, collaborate, lunge, shuffle, skip, run, backline, movement.</w:t>
            </w:r>
          </w:p>
        </w:tc>
        <w:tc>
          <w:tcPr>
            <w:tcW w:w="3335" w:type="dxa"/>
            <w:tcBorders>
              <w:top w:val="single" w:sz="8" w:space="0" w:color="FFFFFF"/>
              <w:left w:val="single" w:sz="8" w:space="0" w:color="FFFFFF"/>
              <w:bottom w:val="single" w:sz="8" w:space="0" w:color="FFFFFF"/>
              <w:right w:val="single" w:sz="8" w:space="0" w:color="FFFFFF"/>
            </w:tcBorders>
            <w:shd w:val="clear" w:color="auto" w:fill="95B3D7" w:themeFill="accent1" w:themeFillTint="99"/>
          </w:tcPr>
          <w:p w:rsidR="00C7144E" w:rsidRPr="00E16182" w:rsidRDefault="00C7144E" w:rsidP="00C7144E">
            <w:pPr>
              <w:ind w:left="0" w:hanging="2"/>
              <w:jc w:val="center"/>
              <w:rPr>
                <w:rFonts w:asciiTheme="majorHAnsi" w:eastAsia="Arial" w:hAnsiTheme="majorHAnsi" w:cstheme="majorHAnsi"/>
                <w:color w:val="1A1A1A"/>
              </w:rPr>
            </w:pPr>
            <w:r w:rsidRPr="00E16182">
              <w:rPr>
                <w:rFonts w:asciiTheme="majorHAnsi" w:hAnsiTheme="majorHAnsi" w:cstheme="majorHAnsi"/>
              </w:rPr>
              <w:t>Meters, distance, back crawl, front crawl, breaststroke, compete, improve, challenge, personal survival, treading, crouching.</w:t>
            </w:r>
          </w:p>
        </w:tc>
      </w:tr>
      <w:tr w:rsidR="00C7144E"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C7144E" w:rsidRPr="00E16182" w:rsidRDefault="00C7144E" w:rsidP="00C7144E">
            <w:pPr>
              <w:spacing w:after="0" w:line="240" w:lineRule="auto"/>
              <w:ind w:left="0" w:hanging="2"/>
              <w:jc w:val="center"/>
              <w:rPr>
                <w:rFonts w:asciiTheme="majorHAnsi" w:hAnsiTheme="majorHAnsi" w:cstheme="majorHAnsi"/>
                <w:b/>
                <w:color w:val="FFFFFF"/>
              </w:rPr>
            </w:pPr>
            <w:r w:rsidRPr="00E16182">
              <w:rPr>
                <w:rFonts w:asciiTheme="majorHAnsi" w:hAnsiTheme="majorHAnsi" w:cstheme="majorHAnsi"/>
                <w:b/>
                <w:color w:val="FFFFFF"/>
              </w:rPr>
              <w:t>Personal Development</w:t>
            </w:r>
          </w:p>
          <w:p w:rsidR="00C7144E" w:rsidRPr="00E16182" w:rsidRDefault="00C7144E" w:rsidP="00C7144E">
            <w:pPr>
              <w:spacing w:after="0" w:line="240" w:lineRule="auto"/>
              <w:ind w:left="0" w:hanging="2"/>
              <w:jc w:val="center"/>
              <w:rPr>
                <w:rFonts w:asciiTheme="majorHAnsi" w:hAnsiTheme="majorHAnsi" w:cstheme="majorHAnsi"/>
                <w:color w:val="FFFFFF"/>
              </w:rPr>
            </w:pPr>
            <w:r w:rsidRPr="00E16182">
              <w:rPr>
                <w:rFonts w:asciiTheme="majorHAnsi" w:hAnsiTheme="majorHAnsi" w:cstheme="majorHAnsi"/>
                <w:b/>
                <w:color w:val="FFFFFF"/>
              </w:rPr>
              <w:t>(Head, Hand, Heart)</w:t>
            </w:r>
          </w:p>
          <w:p w:rsidR="00C7144E" w:rsidRPr="00E16182" w:rsidRDefault="00C7144E" w:rsidP="00C7144E">
            <w:pPr>
              <w:spacing w:after="0" w:line="240" w:lineRule="auto"/>
              <w:ind w:left="0" w:hanging="2"/>
              <w:jc w:val="center"/>
              <w:rPr>
                <w:rFonts w:asciiTheme="majorHAnsi" w:hAnsiTheme="majorHAnsi" w:cstheme="majorHAnsi"/>
                <w:color w:val="FFFFFF"/>
              </w:rPr>
            </w:pPr>
          </w:p>
        </w:tc>
        <w:tc>
          <w:tcPr>
            <w:tcW w:w="333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7144E" w:rsidRPr="00092496" w:rsidRDefault="00C7144E" w:rsidP="00C7144E">
            <w:pPr>
              <w:pStyle w:val="ListParagraph"/>
              <w:numPr>
                <w:ilvl w:val="0"/>
                <w:numId w:val="26"/>
              </w:numPr>
              <w:ind w:leftChars="0" w:firstLineChars="0"/>
              <w:jc w:val="center"/>
              <w:rPr>
                <w:rFonts w:eastAsia="Arial"/>
              </w:rPr>
            </w:pPr>
            <w:r>
              <w:t>Head: Selects a component for improvement and use guidance from others.</w:t>
            </w:r>
          </w:p>
          <w:p w:rsidR="00C7144E" w:rsidRPr="00092496" w:rsidRDefault="00C7144E" w:rsidP="00C7144E">
            <w:pPr>
              <w:pStyle w:val="ListParagraph"/>
              <w:numPr>
                <w:ilvl w:val="0"/>
                <w:numId w:val="26"/>
              </w:numPr>
              <w:ind w:leftChars="0" w:firstLineChars="0"/>
              <w:jc w:val="center"/>
              <w:rPr>
                <w:rFonts w:eastAsia="Arial"/>
              </w:rPr>
            </w:pPr>
            <w:r>
              <w:t>Hand: Attempt to perform more complex skills in isolation such as round-off.</w:t>
            </w:r>
          </w:p>
          <w:p w:rsidR="00C7144E" w:rsidRPr="00092496" w:rsidRDefault="00C7144E" w:rsidP="00C7144E">
            <w:pPr>
              <w:pStyle w:val="ListParagraph"/>
              <w:numPr>
                <w:ilvl w:val="0"/>
                <w:numId w:val="26"/>
              </w:numPr>
              <w:ind w:leftChars="0" w:firstLineChars="0"/>
              <w:jc w:val="center"/>
              <w:rPr>
                <w:rFonts w:eastAsia="Arial"/>
              </w:rPr>
            </w:pPr>
            <w:r>
              <w:t>Heart: Work responsibly in trust exercises and when counterbalancing.</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7144E" w:rsidRPr="00E16182" w:rsidRDefault="00C7144E" w:rsidP="00C7144E">
            <w:pPr>
              <w:pStyle w:val="ListParagraph"/>
              <w:numPr>
                <w:ilvl w:val="0"/>
                <w:numId w:val="24"/>
              </w:numPr>
              <w:ind w:leftChars="0" w:firstLineChars="0"/>
              <w:jc w:val="center"/>
              <w:rPr>
                <w:rFonts w:asciiTheme="majorHAnsi" w:eastAsia="Arial" w:hAnsiTheme="majorHAnsi" w:cstheme="majorHAnsi"/>
              </w:rPr>
            </w:pPr>
            <w:r w:rsidRPr="00E16182">
              <w:rPr>
                <w:rFonts w:asciiTheme="majorHAnsi" w:hAnsiTheme="majorHAnsi" w:cstheme="majorHAnsi"/>
              </w:rPr>
              <w:t>Head: Interpret different stimuli with imagination and flair.</w:t>
            </w:r>
          </w:p>
          <w:p w:rsidR="00C7144E" w:rsidRPr="00E16182" w:rsidRDefault="00C7144E" w:rsidP="00C7144E">
            <w:pPr>
              <w:pStyle w:val="ListParagraph"/>
              <w:numPr>
                <w:ilvl w:val="0"/>
                <w:numId w:val="24"/>
              </w:numPr>
              <w:ind w:leftChars="0" w:firstLineChars="0"/>
              <w:jc w:val="center"/>
              <w:rPr>
                <w:rFonts w:asciiTheme="majorHAnsi" w:eastAsia="Arial" w:hAnsiTheme="majorHAnsi" w:cstheme="majorHAnsi"/>
              </w:rPr>
            </w:pPr>
            <w:r w:rsidRPr="00E16182">
              <w:rPr>
                <w:rFonts w:asciiTheme="majorHAnsi" w:hAnsiTheme="majorHAnsi" w:cstheme="majorHAnsi"/>
              </w:rPr>
              <w:t>Hand: Use recognised dance actions and adapt to create motifs and movement patterns.</w:t>
            </w:r>
          </w:p>
          <w:p w:rsidR="00C7144E" w:rsidRPr="00E16182" w:rsidRDefault="00C7144E" w:rsidP="00C7144E">
            <w:pPr>
              <w:pStyle w:val="ListParagraph"/>
              <w:numPr>
                <w:ilvl w:val="0"/>
                <w:numId w:val="24"/>
              </w:numPr>
              <w:ind w:leftChars="0" w:firstLineChars="0"/>
              <w:jc w:val="center"/>
              <w:rPr>
                <w:rFonts w:asciiTheme="majorHAnsi" w:eastAsia="Arial" w:hAnsiTheme="majorHAnsi" w:cstheme="majorHAnsi"/>
              </w:rPr>
            </w:pPr>
            <w:r w:rsidRPr="00E16182">
              <w:rPr>
                <w:rFonts w:asciiTheme="majorHAnsi" w:hAnsiTheme="majorHAnsi" w:cstheme="majorHAnsi"/>
              </w:rPr>
              <w:t>Heart: Take the lead suggesting ideas and refining actions of others.</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7144E" w:rsidRPr="00C7144E" w:rsidRDefault="00C7144E" w:rsidP="00C7144E">
            <w:pPr>
              <w:pStyle w:val="ListParagraph"/>
              <w:numPr>
                <w:ilvl w:val="0"/>
                <w:numId w:val="24"/>
              </w:numPr>
              <w:ind w:leftChars="0" w:firstLineChars="0"/>
              <w:jc w:val="center"/>
              <w:rPr>
                <w:rFonts w:asciiTheme="majorHAnsi" w:hAnsiTheme="majorHAnsi" w:cstheme="majorHAnsi"/>
              </w:rPr>
            </w:pPr>
            <w:r w:rsidRPr="00C7144E">
              <w:rPr>
                <w:rFonts w:asciiTheme="majorHAnsi" w:hAnsiTheme="majorHAnsi" w:cstheme="majorHAnsi"/>
              </w:rPr>
              <w:t>Head – Recognise how reaction time can impact play.</w:t>
            </w:r>
          </w:p>
          <w:p w:rsidR="00C7144E" w:rsidRPr="00C7144E" w:rsidRDefault="00C7144E" w:rsidP="00C7144E">
            <w:pPr>
              <w:pStyle w:val="ListParagraph"/>
              <w:numPr>
                <w:ilvl w:val="0"/>
                <w:numId w:val="24"/>
              </w:numPr>
              <w:ind w:leftChars="0" w:firstLineChars="0"/>
              <w:jc w:val="center"/>
              <w:rPr>
                <w:rFonts w:asciiTheme="majorHAnsi" w:hAnsiTheme="majorHAnsi" w:cstheme="majorHAnsi"/>
              </w:rPr>
            </w:pPr>
            <w:r w:rsidRPr="00C7144E">
              <w:rPr>
                <w:rFonts w:asciiTheme="majorHAnsi" w:hAnsiTheme="majorHAnsi" w:cstheme="majorHAnsi"/>
              </w:rPr>
              <w:t>Hand – Demonstrate a variety of service shots in isolation and some gameplay.</w:t>
            </w:r>
          </w:p>
          <w:p w:rsidR="00C7144E" w:rsidRPr="00E16182" w:rsidRDefault="00C7144E" w:rsidP="00C7144E">
            <w:pPr>
              <w:pStyle w:val="ListParagraph"/>
              <w:numPr>
                <w:ilvl w:val="0"/>
                <w:numId w:val="24"/>
              </w:numPr>
              <w:ind w:leftChars="0" w:firstLineChars="0"/>
              <w:jc w:val="center"/>
              <w:rPr>
                <w:rFonts w:asciiTheme="majorHAnsi" w:eastAsia="Arial" w:hAnsiTheme="majorHAnsi" w:cstheme="majorHAnsi"/>
              </w:rPr>
            </w:pPr>
            <w:r w:rsidRPr="00C7144E">
              <w:rPr>
                <w:rFonts w:asciiTheme="majorHAnsi" w:hAnsiTheme="majorHAnsi" w:cstheme="majorHAnsi"/>
              </w:rPr>
              <w:t>Heart – Play with others with some flow to the game.</w:t>
            </w:r>
          </w:p>
        </w:tc>
        <w:tc>
          <w:tcPr>
            <w:tcW w:w="3335"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Pr>
          <w:p w:rsidR="00C7144E" w:rsidRPr="00E16182" w:rsidRDefault="00C7144E" w:rsidP="00C7144E">
            <w:pPr>
              <w:pStyle w:val="ListParagraph"/>
              <w:numPr>
                <w:ilvl w:val="0"/>
                <w:numId w:val="24"/>
              </w:numPr>
              <w:ind w:leftChars="0" w:firstLineChars="0"/>
              <w:jc w:val="center"/>
              <w:rPr>
                <w:rFonts w:asciiTheme="majorHAnsi" w:eastAsia="Arial" w:hAnsiTheme="majorHAnsi" w:cstheme="majorHAnsi"/>
              </w:rPr>
            </w:pPr>
            <w:r w:rsidRPr="00E16182">
              <w:rPr>
                <w:rFonts w:asciiTheme="majorHAnsi" w:hAnsiTheme="majorHAnsi" w:cstheme="majorHAnsi"/>
              </w:rPr>
              <w:t>Head: Swim competently, confidently and proficiently over a distance of at least 25 metres.</w:t>
            </w:r>
          </w:p>
          <w:p w:rsidR="00C7144E" w:rsidRPr="00E16182" w:rsidRDefault="00C7144E" w:rsidP="00C7144E">
            <w:pPr>
              <w:pStyle w:val="ListParagraph"/>
              <w:numPr>
                <w:ilvl w:val="0"/>
                <w:numId w:val="24"/>
              </w:numPr>
              <w:ind w:leftChars="0" w:firstLineChars="0"/>
              <w:jc w:val="center"/>
              <w:rPr>
                <w:rFonts w:asciiTheme="majorHAnsi" w:eastAsia="Arial" w:hAnsiTheme="majorHAnsi" w:cstheme="majorHAnsi"/>
              </w:rPr>
            </w:pPr>
            <w:r w:rsidRPr="00E16182">
              <w:rPr>
                <w:rFonts w:asciiTheme="majorHAnsi" w:hAnsiTheme="majorHAnsi" w:cstheme="majorHAnsi"/>
              </w:rPr>
              <w:t>Hand: Link lengths together with turns and attempt a tumble turn in isolation and during stroke.</w:t>
            </w:r>
          </w:p>
          <w:p w:rsidR="00C7144E" w:rsidRPr="00E16182" w:rsidRDefault="00C7144E" w:rsidP="00C7144E">
            <w:pPr>
              <w:pStyle w:val="ListParagraph"/>
              <w:numPr>
                <w:ilvl w:val="0"/>
                <w:numId w:val="24"/>
              </w:numPr>
              <w:ind w:leftChars="0" w:firstLineChars="0"/>
              <w:jc w:val="center"/>
              <w:rPr>
                <w:rFonts w:asciiTheme="majorHAnsi" w:eastAsia="Arial" w:hAnsiTheme="majorHAnsi" w:cstheme="majorHAnsi"/>
              </w:rPr>
            </w:pPr>
            <w:r w:rsidRPr="00E16182">
              <w:rPr>
                <w:rFonts w:asciiTheme="majorHAnsi" w:hAnsiTheme="majorHAnsi" w:cstheme="majorHAnsi"/>
              </w:rPr>
              <w:t>Heart: Work in pairs to refine stroke technique and suggest ways they can improve.</w:t>
            </w:r>
          </w:p>
        </w:tc>
      </w:tr>
      <w:tr w:rsidR="00C7144E" w:rsidTr="000F695D">
        <w:trPr>
          <w:trHeight w:val="414"/>
        </w:trPr>
        <w:tc>
          <w:tcPr>
            <w:tcW w:w="1723" w:type="dxa"/>
            <w:tcBorders>
              <w:top w:val="single" w:sz="8" w:space="0" w:color="FFFFFF"/>
              <w:left w:val="single" w:sz="8" w:space="0" w:color="FFFFFF"/>
              <w:bottom w:val="single" w:sz="8" w:space="0" w:color="FFFFFF"/>
              <w:right w:val="single" w:sz="24" w:space="0" w:color="FFFFFF"/>
            </w:tcBorders>
            <w:shd w:val="clear" w:color="auto" w:fill="4F81BD"/>
          </w:tcPr>
          <w:p w:rsidR="00C7144E" w:rsidRPr="00E16182" w:rsidRDefault="00C7144E" w:rsidP="00C7144E">
            <w:pPr>
              <w:spacing w:after="0" w:line="240" w:lineRule="auto"/>
              <w:ind w:left="0" w:hanging="2"/>
              <w:jc w:val="center"/>
              <w:rPr>
                <w:rFonts w:asciiTheme="majorHAnsi" w:hAnsiTheme="majorHAnsi" w:cstheme="majorHAnsi"/>
                <w:b/>
                <w:color w:val="FFFFFF"/>
              </w:rPr>
            </w:pPr>
            <w:r w:rsidRPr="00E16182">
              <w:rPr>
                <w:rFonts w:asciiTheme="majorHAnsi" w:hAnsiTheme="majorHAnsi" w:cstheme="majorHAnsi"/>
                <w:b/>
                <w:color w:val="FFFFFF"/>
              </w:rPr>
              <w:t>Application Task</w:t>
            </w:r>
          </w:p>
        </w:tc>
        <w:tc>
          <w:tcPr>
            <w:tcW w:w="3334"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7144E" w:rsidRDefault="00C7144E" w:rsidP="00C7144E">
            <w:pPr>
              <w:pStyle w:val="NoSpacing"/>
              <w:ind w:left="0" w:hanging="2"/>
              <w:jc w:val="center"/>
              <w:rPr>
                <w:color w:val="1A1A1A"/>
              </w:rPr>
            </w:pPr>
            <w:r w:rsidRPr="005B25CD">
              <w:rPr>
                <w:color w:val="1A1A1A"/>
              </w:rPr>
              <w:t>Intra-competition in house groups</w:t>
            </w:r>
          </w:p>
          <w:p w:rsidR="00C7144E" w:rsidRPr="00131C89" w:rsidRDefault="00C7144E" w:rsidP="00C7144E">
            <w:pPr>
              <w:pStyle w:val="NoSpacing"/>
              <w:ind w:left="0" w:hanging="2"/>
              <w:jc w:val="center"/>
              <w:rPr>
                <w:rFonts w:ascii="Arial" w:hAnsi="Arial" w:cs="Arial"/>
                <w:color w:val="1A1A1A"/>
                <w:sz w:val="18"/>
                <w:szCs w:val="18"/>
              </w:rPr>
            </w:pPr>
            <w:r>
              <w:rPr>
                <w:color w:val="1A1A1A"/>
              </w:rPr>
              <w:t>CNSSP Competition link</w:t>
            </w: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7144E" w:rsidRPr="00E16182" w:rsidRDefault="00C7144E" w:rsidP="00C7144E">
            <w:pPr>
              <w:pStyle w:val="NoSpacing"/>
              <w:ind w:leftChars="0" w:left="2" w:hanging="2"/>
              <w:jc w:val="center"/>
              <w:rPr>
                <w:rFonts w:asciiTheme="majorHAnsi" w:hAnsiTheme="majorHAnsi" w:cstheme="majorHAnsi"/>
                <w:color w:val="1A1A1A"/>
              </w:rPr>
            </w:pPr>
            <w:r w:rsidRPr="00E16182">
              <w:rPr>
                <w:rFonts w:asciiTheme="majorHAnsi" w:hAnsiTheme="majorHAnsi" w:cstheme="majorHAnsi"/>
              </w:rPr>
              <w:t>Intra-competition in house groups</w:t>
            </w:r>
          </w:p>
          <w:p w:rsidR="00C7144E" w:rsidRPr="00E16182" w:rsidRDefault="00C7144E" w:rsidP="00C7144E">
            <w:pPr>
              <w:pStyle w:val="NoSpacing"/>
              <w:ind w:left="0" w:hanging="2"/>
              <w:jc w:val="center"/>
              <w:rPr>
                <w:rFonts w:asciiTheme="majorHAnsi" w:hAnsiTheme="majorHAnsi" w:cstheme="majorHAnsi"/>
                <w:color w:val="1A1A1A"/>
              </w:rPr>
            </w:pP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7144E" w:rsidRPr="00E16182" w:rsidRDefault="00C7144E" w:rsidP="00C7144E">
            <w:pPr>
              <w:pStyle w:val="NoSpacing"/>
              <w:ind w:leftChars="0" w:left="2" w:hanging="2"/>
              <w:jc w:val="center"/>
              <w:rPr>
                <w:rFonts w:asciiTheme="majorHAnsi" w:hAnsiTheme="majorHAnsi" w:cstheme="majorHAnsi"/>
                <w:color w:val="1A1A1A"/>
              </w:rPr>
            </w:pPr>
            <w:r w:rsidRPr="00E16182">
              <w:rPr>
                <w:rFonts w:asciiTheme="majorHAnsi" w:hAnsiTheme="majorHAnsi" w:cstheme="majorHAnsi"/>
              </w:rPr>
              <w:t>Intra-competition in house groups</w:t>
            </w:r>
          </w:p>
          <w:p w:rsidR="00C7144E" w:rsidRPr="00E16182" w:rsidRDefault="00C7144E" w:rsidP="00C7144E">
            <w:pPr>
              <w:pStyle w:val="NoSpacing"/>
              <w:ind w:left="0" w:hanging="2"/>
              <w:jc w:val="center"/>
              <w:rPr>
                <w:rFonts w:asciiTheme="majorHAnsi" w:hAnsiTheme="majorHAnsi" w:cstheme="majorHAnsi"/>
                <w:color w:val="1A1A1A"/>
              </w:rPr>
            </w:pPr>
          </w:p>
        </w:tc>
        <w:tc>
          <w:tcPr>
            <w:tcW w:w="3335"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tcPr>
          <w:p w:rsidR="00C7144E" w:rsidRPr="00E16182" w:rsidRDefault="00C7144E" w:rsidP="00C7144E">
            <w:pPr>
              <w:pStyle w:val="NoSpacing"/>
              <w:ind w:left="0" w:hanging="2"/>
              <w:jc w:val="center"/>
              <w:rPr>
                <w:rFonts w:asciiTheme="majorHAnsi" w:hAnsiTheme="majorHAnsi" w:cstheme="majorHAnsi"/>
                <w:color w:val="1A1A1A"/>
              </w:rPr>
            </w:pPr>
            <w:r w:rsidRPr="00E16182">
              <w:rPr>
                <w:rFonts w:asciiTheme="majorHAnsi" w:hAnsiTheme="majorHAnsi" w:cstheme="majorHAnsi"/>
                <w:color w:val="1A1A1A"/>
              </w:rPr>
              <w:t>Swimming instructor assessment</w:t>
            </w:r>
          </w:p>
        </w:tc>
      </w:tr>
    </w:tbl>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p w:rsidR="000E4D06" w:rsidRDefault="000E4D06">
      <w:pPr>
        <w:ind w:left="0" w:hanging="2"/>
      </w:pPr>
    </w:p>
    <w:sectPr w:rsidR="000E4D06">
      <w:pgSz w:w="16838" w:h="11906" w:orient="landscape"/>
      <w:pgMar w:top="568"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F27"/>
    <w:multiLevelType w:val="hybridMultilevel"/>
    <w:tmpl w:val="FA2CFF58"/>
    <w:lvl w:ilvl="0" w:tplc="0809000F">
      <w:start w:val="1"/>
      <w:numFmt w:val="decimal"/>
      <w:lvlText w:val="%1."/>
      <w:lvlJc w:val="left"/>
      <w:pPr>
        <w:ind w:left="3465" w:hanging="360"/>
      </w:pPr>
    </w:lvl>
    <w:lvl w:ilvl="1" w:tplc="08090019" w:tentative="1">
      <w:start w:val="1"/>
      <w:numFmt w:val="lowerLetter"/>
      <w:lvlText w:val="%2."/>
      <w:lvlJc w:val="left"/>
      <w:pPr>
        <w:ind w:left="4185" w:hanging="360"/>
      </w:pPr>
    </w:lvl>
    <w:lvl w:ilvl="2" w:tplc="0809001B" w:tentative="1">
      <w:start w:val="1"/>
      <w:numFmt w:val="lowerRoman"/>
      <w:lvlText w:val="%3."/>
      <w:lvlJc w:val="right"/>
      <w:pPr>
        <w:ind w:left="4905" w:hanging="180"/>
      </w:pPr>
    </w:lvl>
    <w:lvl w:ilvl="3" w:tplc="0809000F" w:tentative="1">
      <w:start w:val="1"/>
      <w:numFmt w:val="decimal"/>
      <w:lvlText w:val="%4."/>
      <w:lvlJc w:val="left"/>
      <w:pPr>
        <w:ind w:left="5625" w:hanging="360"/>
      </w:pPr>
    </w:lvl>
    <w:lvl w:ilvl="4" w:tplc="08090019" w:tentative="1">
      <w:start w:val="1"/>
      <w:numFmt w:val="lowerLetter"/>
      <w:lvlText w:val="%5."/>
      <w:lvlJc w:val="left"/>
      <w:pPr>
        <w:ind w:left="6345" w:hanging="360"/>
      </w:pPr>
    </w:lvl>
    <w:lvl w:ilvl="5" w:tplc="0809001B" w:tentative="1">
      <w:start w:val="1"/>
      <w:numFmt w:val="lowerRoman"/>
      <w:lvlText w:val="%6."/>
      <w:lvlJc w:val="right"/>
      <w:pPr>
        <w:ind w:left="7065" w:hanging="180"/>
      </w:pPr>
    </w:lvl>
    <w:lvl w:ilvl="6" w:tplc="0809000F" w:tentative="1">
      <w:start w:val="1"/>
      <w:numFmt w:val="decimal"/>
      <w:lvlText w:val="%7."/>
      <w:lvlJc w:val="left"/>
      <w:pPr>
        <w:ind w:left="7785" w:hanging="360"/>
      </w:pPr>
    </w:lvl>
    <w:lvl w:ilvl="7" w:tplc="08090019" w:tentative="1">
      <w:start w:val="1"/>
      <w:numFmt w:val="lowerLetter"/>
      <w:lvlText w:val="%8."/>
      <w:lvlJc w:val="left"/>
      <w:pPr>
        <w:ind w:left="8505" w:hanging="360"/>
      </w:pPr>
    </w:lvl>
    <w:lvl w:ilvl="8" w:tplc="0809001B" w:tentative="1">
      <w:start w:val="1"/>
      <w:numFmt w:val="lowerRoman"/>
      <w:lvlText w:val="%9."/>
      <w:lvlJc w:val="right"/>
      <w:pPr>
        <w:ind w:left="9225" w:hanging="180"/>
      </w:pPr>
    </w:lvl>
  </w:abstractNum>
  <w:abstractNum w:abstractNumId="1" w15:restartNumberingAfterBreak="0">
    <w:nsid w:val="06272B94"/>
    <w:multiLevelType w:val="multilevel"/>
    <w:tmpl w:val="33362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116A50"/>
    <w:multiLevelType w:val="hybridMultilevel"/>
    <w:tmpl w:val="770E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D3876"/>
    <w:multiLevelType w:val="multilevel"/>
    <w:tmpl w:val="A7725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611C3C"/>
    <w:multiLevelType w:val="hybridMultilevel"/>
    <w:tmpl w:val="B766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B2071"/>
    <w:multiLevelType w:val="hybridMultilevel"/>
    <w:tmpl w:val="B2CC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94394D"/>
    <w:multiLevelType w:val="multilevel"/>
    <w:tmpl w:val="128028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3E01337"/>
    <w:multiLevelType w:val="multilevel"/>
    <w:tmpl w:val="CCC415DA"/>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rFonts w:ascii="Courier New" w:eastAsia="Courier New" w:hAnsi="Courier New" w:cs="Courier New"/>
        <w:vertAlign w:val="baseline"/>
      </w:rPr>
    </w:lvl>
    <w:lvl w:ilvl="2">
      <w:start w:val="1"/>
      <w:numFmt w:val="lowerRoman"/>
      <w:lvlText w:val="%3."/>
      <w:lvlJc w:val="righ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rFonts w:ascii="Courier New" w:eastAsia="Courier New" w:hAnsi="Courier New" w:cs="Courier New"/>
        <w:vertAlign w:val="baseline"/>
      </w:rPr>
    </w:lvl>
    <w:lvl w:ilvl="5">
      <w:start w:val="1"/>
      <w:numFmt w:val="lowerRoman"/>
      <w:lvlText w:val="%6."/>
      <w:lvlJc w:val="right"/>
      <w:pPr>
        <w:ind w:left="4320" w:hanging="360"/>
      </w:pPr>
      <w:rPr>
        <w:rFonts w:ascii="Noto Sans Symbols" w:eastAsia="Noto Sans Symbols" w:hAnsi="Noto Sans Symbols" w:cs="Noto Sans Symbols"/>
        <w:vertAlign w:val="baseline"/>
      </w:rPr>
    </w:lvl>
    <w:lvl w:ilvl="6">
      <w:start w:val="1"/>
      <w:numFmt w:val="decimal"/>
      <w:lvlText w:val="%7."/>
      <w:lvlJc w:val="left"/>
      <w:pPr>
        <w:ind w:left="5040" w:hanging="360"/>
      </w:pPr>
      <w:rPr>
        <w:rFonts w:ascii="Noto Sans Symbols" w:eastAsia="Noto Sans Symbols" w:hAnsi="Noto Sans Symbols" w:cs="Noto Sans Symbols"/>
        <w:vertAlign w:val="baseline"/>
      </w:rPr>
    </w:lvl>
    <w:lvl w:ilvl="7">
      <w:start w:val="1"/>
      <w:numFmt w:val="lowerLetter"/>
      <w:lvlText w:val="%8."/>
      <w:lvlJc w:val="left"/>
      <w:pPr>
        <w:ind w:left="5760" w:hanging="360"/>
      </w:pPr>
      <w:rPr>
        <w:rFonts w:ascii="Courier New" w:eastAsia="Courier New" w:hAnsi="Courier New" w:cs="Courier New"/>
        <w:vertAlign w:val="baseline"/>
      </w:rPr>
    </w:lvl>
    <w:lvl w:ilvl="8">
      <w:start w:val="1"/>
      <w:numFmt w:val="lowerRoman"/>
      <w:lvlText w:val="%9."/>
      <w:lvlJc w:val="right"/>
      <w:pPr>
        <w:ind w:left="6480" w:hanging="360"/>
      </w:pPr>
      <w:rPr>
        <w:rFonts w:ascii="Noto Sans Symbols" w:eastAsia="Noto Sans Symbols" w:hAnsi="Noto Sans Symbols" w:cs="Noto Sans Symbols"/>
        <w:vertAlign w:val="baseline"/>
      </w:rPr>
    </w:lvl>
  </w:abstractNum>
  <w:abstractNum w:abstractNumId="8" w15:restartNumberingAfterBreak="0">
    <w:nsid w:val="38322309"/>
    <w:multiLevelType w:val="hybridMultilevel"/>
    <w:tmpl w:val="063C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57A3C"/>
    <w:multiLevelType w:val="multilevel"/>
    <w:tmpl w:val="21EE11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3DC312AB"/>
    <w:multiLevelType w:val="multilevel"/>
    <w:tmpl w:val="A460A7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5FC0DCB"/>
    <w:multiLevelType w:val="hybridMultilevel"/>
    <w:tmpl w:val="0F069AC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2" w15:restartNumberingAfterBreak="0">
    <w:nsid w:val="47501243"/>
    <w:multiLevelType w:val="hybridMultilevel"/>
    <w:tmpl w:val="E2AA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21C8F"/>
    <w:multiLevelType w:val="multilevel"/>
    <w:tmpl w:val="A6A458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489821B8"/>
    <w:multiLevelType w:val="hybridMultilevel"/>
    <w:tmpl w:val="7A3A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C461E7"/>
    <w:multiLevelType w:val="hybridMultilevel"/>
    <w:tmpl w:val="6810C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7E3DA1"/>
    <w:multiLevelType w:val="multilevel"/>
    <w:tmpl w:val="F61E6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A472A4"/>
    <w:multiLevelType w:val="multilevel"/>
    <w:tmpl w:val="AC06E2F6"/>
    <w:lvl w:ilvl="0">
      <w:start w:val="1"/>
      <w:numFmt w:val="bullet"/>
      <w:lvlText w:val="●"/>
      <w:lvlJc w:val="left"/>
      <w:pPr>
        <w:ind w:left="643" w:hanging="360"/>
      </w:pPr>
      <w:rPr>
        <w:rFonts w:ascii="Noto Sans Symbols" w:eastAsia="Noto Sans Symbols" w:hAnsi="Noto Sans Symbols" w:cs="Noto Sans Symbols"/>
        <w:vertAlign w:val="baseline"/>
      </w:rPr>
    </w:lvl>
    <w:lvl w:ilvl="1">
      <w:start w:val="1"/>
      <w:numFmt w:val="bullet"/>
      <w:lvlText w:val="o"/>
      <w:lvlJc w:val="left"/>
      <w:pPr>
        <w:ind w:left="1363" w:hanging="360"/>
      </w:pPr>
      <w:rPr>
        <w:rFonts w:ascii="Courier New" w:eastAsia="Courier New" w:hAnsi="Courier New" w:cs="Courier New"/>
        <w:vertAlign w:val="baseline"/>
      </w:rPr>
    </w:lvl>
    <w:lvl w:ilvl="2">
      <w:start w:val="1"/>
      <w:numFmt w:val="bullet"/>
      <w:lvlText w:val="▪"/>
      <w:lvlJc w:val="left"/>
      <w:pPr>
        <w:ind w:left="2083" w:hanging="360"/>
      </w:pPr>
      <w:rPr>
        <w:rFonts w:ascii="Noto Sans Symbols" w:eastAsia="Noto Sans Symbols" w:hAnsi="Noto Sans Symbols" w:cs="Noto Sans Symbols"/>
        <w:vertAlign w:val="baseline"/>
      </w:rPr>
    </w:lvl>
    <w:lvl w:ilvl="3">
      <w:start w:val="1"/>
      <w:numFmt w:val="bullet"/>
      <w:lvlText w:val="●"/>
      <w:lvlJc w:val="left"/>
      <w:pPr>
        <w:ind w:left="2803" w:hanging="360"/>
      </w:pPr>
      <w:rPr>
        <w:rFonts w:ascii="Noto Sans Symbols" w:eastAsia="Noto Sans Symbols" w:hAnsi="Noto Sans Symbols" w:cs="Noto Sans Symbols"/>
        <w:vertAlign w:val="baseline"/>
      </w:rPr>
    </w:lvl>
    <w:lvl w:ilvl="4">
      <w:start w:val="1"/>
      <w:numFmt w:val="bullet"/>
      <w:lvlText w:val="o"/>
      <w:lvlJc w:val="left"/>
      <w:pPr>
        <w:ind w:left="3523" w:hanging="360"/>
      </w:pPr>
      <w:rPr>
        <w:rFonts w:ascii="Courier New" w:eastAsia="Courier New" w:hAnsi="Courier New" w:cs="Courier New"/>
        <w:vertAlign w:val="baseline"/>
      </w:rPr>
    </w:lvl>
    <w:lvl w:ilvl="5">
      <w:start w:val="1"/>
      <w:numFmt w:val="bullet"/>
      <w:lvlText w:val="▪"/>
      <w:lvlJc w:val="left"/>
      <w:pPr>
        <w:ind w:left="4243" w:hanging="360"/>
      </w:pPr>
      <w:rPr>
        <w:rFonts w:ascii="Noto Sans Symbols" w:eastAsia="Noto Sans Symbols" w:hAnsi="Noto Sans Symbols" w:cs="Noto Sans Symbols"/>
        <w:vertAlign w:val="baseline"/>
      </w:rPr>
    </w:lvl>
    <w:lvl w:ilvl="6">
      <w:start w:val="1"/>
      <w:numFmt w:val="bullet"/>
      <w:lvlText w:val="●"/>
      <w:lvlJc w:val="left"/>
      <w:pPr>
        <w:ind w:left="4963" w:hanging="360"/>
      </w:pPr>
      <w:rPr>
        <w:rFonts w:ascii="Noto Sans Symbols" w:eastAsia="Noto Sans Symbols" w:hAnsi="Noto Sans Symbols" w:cs="Noto Sans Symbols"/>
        <w:vertAlign w:val="baseline"/>
      </w:rPr>
    </w:lvl>
    <w:lvl w:ilvl="7">
      <w:start w:val="1"/>
      <w:numFmt w:val="bullet"/>
      <w:lvlText w:val="o"/>
      <w:lvlJc w:val="left"/>
      <w:pPr>
        <w:ind w:left="5683" w:hanging="360"/>
      </w:pPr>
      <w:rPr>
        <w:rFonts w:ascii="Courier New" w:eastAsia="Courier New" w:hAnsi="Courier New" w:cs="Courier New"/>
        <w:vertAlign w:val="baseline"/>
      </w:rPr>
    </w:lvl>
    <w:lvl w:ilvl="8">
      <w:start w:val="1"/>
      <w:numFmt w:val="bullet"/>
      <w:lvlText w:val="▪"/>
      <w:lvlJc w:val="left"/>
      <w:pPr>
        <w:ind w:left="6403" w:hanging="360"/>
      </w:pPr>
      <w:rPr>
        <w:rFonts w:ascii="Noto Sans Symbols" w:eastAsia="Noto Sans Symbols" w:hAnsi="Noto Sans Symbols" w:cs="Noto Sans Symbols"/>
        <w:vertAlign w:val="baseline"/>
      </w:rPr>
    </w:lvl>
  </w:abstractNum>
  <w:abstractNum w:abstractNumId="18" w15:restartNumberingAfterBreak="0">
    <w:nsid w:val="50C42E9A"/>
    <w:multiLevelType w:val="multilevel"/>
    <w:tmpl w:val="2B92F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51F48A9"/>
    <w:multiLevelType w:val="hybridMultilevel"/>
    <w:tmpl w:val="2AE86566"/>
    <w:lvl w:ilvl="0" w:tplc="70644770">
      <w:start w:val="1"/>
      <w:numFmt w:val="decimal"/>
      <w:lvlText w:val="%1."/>
      <w:lvlJc w:val="left"/>
      <w:pPr>
        <w:ind w:left="359" w:hanging="360"/>
      </w:pPr>
      <w:rPr>
        <w:rFonts w:hint="default"/>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20" w15:restartNumberingAfterBreak="0">
    <w:nsid w:val="55310F82"/>
    <w:multiLevelType w:val="multilevel"/>
    <w:tmpl w:val="3CE80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CD17B27"/>
    <w:multiLevelType w:val="multilevel"/>
    <w:tmpl w:val="9BC45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D0D5E25"/>
    <w:multiLevelType w:val="hybridMultilevel"/>
    <w:tmpl w:val="F0709B2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3" w15:restartNumberingAfterBreak="0">
    <w:nsid w:val="72992E86"/>
    <w:multiLevelType w:val="hybridMultilevel"/>
    <w:tmpl w:val="1694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D56F44"/>
    <w:multiLevelType w:val="hybridMultilevel"/>
    <w:tmpl w:val="4E5C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365599"/>
    <w:multiLevelType w:val="hybridMultilevel"/>
    <w:tmpl w:val="E78EC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4D0BAC"/>
    <w:multiLevelType w:val="multilevel"/>
    <w:tmpl w:val="13BE9E5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21"/>
  </w:num>
  <w:num w:numId="3">
    <w:abstractNumId w:val="1"/>
  </w:num>
  <w:num w:numId="4">
    <w:abstractNumId w:val="20"/>
  </w:num>
  <w:num w:numId="5">
    <w:abstractNumId w:val="16"/>
  </w:num>
  <w:num w:numId="6">
    <w:abstractNumId w:val="8"/>
  </w:num>
  <w:num w:numId="7">
    <w:abstractNumId w:val="5"/>
  </w:num>
  <w:num w:numId="8">
    <w:abstractNumId w:val="0"/>
  </w:num>
  <w:num w:numId="9">
    <w:abstractNumId w:val="2"/>
  </w:num>
  <w:num w:numId="10">
    <w:abstractNumId w:val="24"/>
  </w:num>
  <w:num w:numId="11">
    <w:abstractNumId w:val="22"/>
  </w:num>
  <w:num w:numId="12">
    <w:abstractNumId w:val="23"/>
  </w:num>
  <w:num w:numId="13">
    <w:abstractNumId w:val="14"/>
  </w:num>
  <w:num w:numId="14">
    <w:abstractNumId w:val="13"/>
  </w:num>
  <w:num w:numId="15">
    <w:abstractNumId w:val="26"/>
  </w:num>
  <w:num w:numId="16">
    <w:abstractNumId w:val="17"/>
  </w:num>
  <w:num w:numId="17">
    <w:abstractNumId w:val="9"/>
  </w:num>
  <w:num w:numId="18">
    <w:abstractNumId w:val="6"/>
  </w:num>
  <w:num w:numId="19">
    <w:abstractNumId w:val="18"/>
  </w:num>
  <w:num w:numId="20">
    <w:abstractNumId w:val="19"/>
  </w:num>
  <w:num w:numId="21">
    <w:abstractNumId w:val="7"/>
  </w:num>
  <w:num w:numId="22">
    <w:abstractNumId w:val="10"/>
  </w:num>
  <w:num w:numId="23">
    <w:abstractNumId w:val="25"/>
  </w:num>
  <w:num w:numId="24">
    <w:abstractNumId w:val="12"/>
  </w:num>
  <w:num w:numId="25">
    <w:abstractNumId w:val="4"/>
  </w:num>
  <w:num w:numId="26">
    <w:abstractNumId w:val="1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D06"/>
    <w:rsid w:val="00015520"/>
    <w:rsid w:val="000E4D06"/>
    <w:rsid w:val="000F695D"/>
    <w:rsid w:val="00152E8B"/>
    <w:rsid w:val="00323AEB"/>
    <w:rsid w:val="00385360"/>
    <w:rsid w:val="004537A0"/>
    <w:rsid w:val="00533C29"/>
    <w:rsid w:val="005D247A"/>
    <w:rsid w:val="00691C6A"/>
    <w:rsid w:val="006B286F"/>
    <w:rsid w:val="00730997"/>
    <w:rsid w:val="00732F74"/>
    <w:rsid w:val="00733937"/>
    <w:rsid w:val="007B4F49"/>
    <w:rsid w:val="008315CB"/>
    <w:rsid w:val="008C5B61"/>
    <w:rsid w:val="008E2EFE"/>
    <w:rsid w:val="0096451F"/>
    <w:rsid w:val="0096551A"/>
    <w:rsid w:val="009B08E0"/>
    <w:rsid w:val="009F3618"/>
    <w:rsid w:val="00A23083"/>
    <w:rsid w:val="00A614B0"/>
    <w:rsid w:val="00A72271"/>
    <w:rsid w:val="00AB7184"/>
    <w:rsid w:val="00B145D8"/>
    <w:rsid w:val="00BA1405"/>
    <w:rsid w:val="00C449B6"/>
    <w:rsid w:val="00C54356"/>
    <w:rsid w:val="00C7144E"/>
    <w:rsid w:val="00C84F98"/>
    <w:rsid w:val="00D00E67"/>
    <w:rsid w:val="00DE1880"/>
    <w:rsid w:val="00E16182"/>
    <w:rsid w:val="00E6186E"/>
    <w:rsid w:val="00F14288"/>
    <w:rsid w:val="00F309C8"/>
    <w:rsid w:val="00F44EA5"/>
    <w:rsid w:val="00F66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896D"/>
  <w15:docId w15:val="{68A68292-8CF6-4621-A1F4-362D2738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6">
    <w:name w:val="Colorful Shading Accent 6"/>
    <w:basedOn w:val="TableNormal"/>
    <w:pPr>
      <w:suppressAutoHyphens/>
      <w:spacing w:after="0" w:line="240" w:lineRule="auto"/>
      <w:ind w:leftChars="-1" w:left="-1" w:hangingChars="1" w:hanging="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table" w:styleId="MediumGrid3-Accent1">
    <w:name w:val="Medium Grid 3 Accent 1"/>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uppressAutoHyphens/>
      <w:spacing w:line="1" w:lineRule="atLeast"/>
      <w:ind w:leftChars="-1" w:left="-1" w:hangingChars="1" w:hanging="1"/>
      <w:textDirection w:val="btLr"/>
      <w:textAlignment w:val="top"/>
      <w:outlineLvl w:val="0"/>
    </w:pPr>
    <w:rPr>
      <w:position w:val="-1"/>
      <w:lang w:eastAsia="en-US"/>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929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Ir1qcyC8zpxfVp6t1vcTfKwJCw==">AMUW2mXoGN6n5COUcmCJxRzY5omoq/lIpY4p+zO3sFpidWkr95ZtdKY/33bjky141CnpN47hK1xowEYp7FTxQ7ixjapUD2v69iVgR0T7ZdjB8uPeLS47aAw=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sch8752214</dc:creator>
  <cp:lastModifiedBy>Becci Banister</cp:lastModifiedBy>
  <cp:revision>2</cp:revision>
  <dcterms:created xsi:type="dcterms:W3CDTF">2024-10-21T22:34:00Z</dcterms:created>
  <dcterms:modified xsi:type="dcterms:W3CDTF">2024-10-21T22:34:00Z</dcterms:modified>
</cp:coreProperties>
</file>