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B145D8" w:rsidP="00AB7184">
            <w:pPr>
              <w:spacing w:after="0" w:line="240" w:lineRule="auto"/>
              <w:ind w:left="0" w:hanging="2"/>
              <w:jc w:val="center"/>
              <w:rPr>
                <w:b/>
                <w:color w:val="FFFFFF" w:themeColor="background1"/>
                <w:sz w:val="24"/>
                <w:szCs w:val="24"/>
              </w:rPr>
            </w:pPr>
            <w:r>
              <w:rPr>
                <w:b/>
                <w:color w:val="FFFFFF" w:themeColor="background1"/>
                <w:sz w:val="24"/>
                <w:szCs w:val="24"/>
              </w:rPr>
              <w:t>Year 1&amp;2</w:t>
            </w:r>
          </w:p>
          <w:p w:rsidR="00AB7184" w:rsidRPr="00AB7184" w:rsidRDefault="00C449B6" w:rsidP="00AB7184">
            <w:pPr>
              <w:spacing w:after="0" w:line="240" w:lineRule="auto"/>
              <w:ind w:left="0" w:hanging="2"/>
              <w:jc w:val="center"/>
              <w:rPr>
                <w:b/>
                <w:color w:val="FFFFFF"/>
              </w:rPr>
            </w:pPr>
            <w:r>
              <w:rPr>
                <w:b/>
                <w:color w:val="FFFFFF"/>
                <w:sz w:val="24"/>
                <w:szCs w:val="24"/>
              </w:rPr>
              <w:t>Autumn</w:t>
            </w:r>
            <w:r w:rsidR="0096551A">
              <w:rPr>
                <w:b/>
                <w:color w:val="FFFFFF"/>
                <w:sz w:val="24"/>
                <w:szCs w:val="24"/>
              </w:rPr>
              <w:t xml:space="preserve"> </w:t>
            </w:r>
            <w:r w:rsidR="00AB7184" w:rsidRPr="00AB7184">
              <w:rPr>
                <w:b/>
                <w:color w:val="FFFFFF"/>
                <w:sz w:val="24"/>
                <w:szCs w:val="24"/>
              </w:rPr>
              <w:t>Term</w:t>
            </w:r>
            <w:r>
              <w:rPr>
                <w:b/>
                <w:color w:val="FFFFFF"/>
                <w:sz w:val="24"/>
                <w:szCs w:val="24"/>
              </w:rPr>
              <w:t xml:space="preserve"> Year </w:t>
            </w:r>
            <w:r w:rsidR="00CA36F8">
              <w:rPr>
                <w:b/>
                <w:color w:val="FFFFFF"/>
                <w:sz w:val="24"/>
                <w:szCs w:val="24"/>
              </w:rPr>
              <w:t>A</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C449B6">
            <w:pPr>
              <w:spacing w:after="0" w:line="240" w:lineRule="auto"/>
              <w:ind w:left="0" w:hanging="2"/>
              <w:jc w:val="center"/>
              <w:rPr>
                <w:b/>
              </w:rPr>
            </w:pPr>
            <w:r>
              <w:rPr>
                <w:b/>
              </w:rPr>
              <w:t>Autumn</w:t>
            </w:r>
            <w:r w:rsidR="00015520">
              <w:rPr>
                <w:b/>
              </w:rPr>
              <w:t xml:space="preserve">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C449B6" w:rsidP="00AB7184">
            <w:pPr>
              <w:spacing w:after="0" w:line="240" w:lineRule="auto"/>
              <w:ind w:left="0" w:hanging="2"/>
              <w:jc w:val="center"/>
              <w:rPr>
                <w:b/>
              </w:rPr>
            </w:pPr>
            <w:r>
              <w:rPr>
                <w:b/>
              </w:rPr>
              <w:t>Autumn</w:t>
            </w:r>
            <w:r w:rsidR="00AB7184">
              <w:rPr>
                <w:b/>
              </w:rPr>
              <w:t xml:space="preserve"> Term 2</w:t>
            </w:r>
          </w:p>
          <w:p w:rsidR="00AB7184" w:rsidRPr="00C54356" w:rsidRDefault="00AB7184">
            <w:pPr>
              <w:spacing w:after="0" w:line="240" w:lineRule="auto"/>
              <w:ind w:left="0" w:hanging="2"/>
              <w:jc w:val="center"/>
              <w:rPr>
                <w:b/>
              </w:rPr>
            </w:pPr>
          </w:p>
        </w:tc>
      </w:tr>
      <w:tr w:rsidR="004B355F" w:rsidTr="000F695D">
        <w:trPr>
          <w:trHeight w:val="584"/>
        </w:trPr>
        <w:tc>
          <w:tcPr>
            <w:tcW w:w="1723" w:type="dxa"/>
            <w:tcBorders>
              <w:left w:val="single" w:sz="8" w:space="0" w:color="FFFFFF"/>
              <w:right w:val="single" w:sz="24" w:space="0" w:color="FFFFFF"/>
            </w:tcBorders>
            <w:shd w:val="clear" w:color="auto" w:fill="4F81BD"/>
          </w:tcPr>
          <w:p w:rsidR="004B355F" w:rsidRPr="00680717" w:rsidRDefault="004B355F" w:rsidP="004B355F">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Unit of Work</w:t>
            </w:r>
          </w:p>
        </w:tc>
        <w:tc>
          <w:tcPr>
            <w:tcW w:w="3334" w:type="dxa"/>
            <w:shd w:val="clear" w:color="auto" w:fill="DBE5F1" w:themeFill="accent1" w:themeFillTint="33"/>
          </w:tcPr>
          <w:p w:rsidR="004B355F" w:rsidRDefault="004B355F" w:rsidP="004B355F">
            <w:pPr>
              <w:pBdr>
                <w:top w:val="nil"/>
                <w:left w:val="nil"/>
                <w:bottom w:val="nil"/>
                <w:right w:val="nil"/>
                <w:between w:val="nil"/>
              </w:pBdr>
              <w:spacing w:after="0" w:line="240" w:lineRule="auto"/>
              <w:ind w:left="0" w:hanging="2"/>
              <w:jc w:val="center"/>
              <w:rPr>
                <w:rFonts w:asciiTheme="majorHAnsi" w:eastAsia="Arial" w:hAnsiTheme="majorHAnsi" w:cstheme="majorHAnsi"/>
              </w:rPr>
            </w:pPr>
            <w:r>
              <w:rPr>
                <w:rFonts w:asciiTheme="majorHAnsi" w:eastAsia="Arial" w:hAnsiTheme="majorHAnsi" w:cstheme="majorHAnsi"/>
              </w:rPr>
              <w:t>Send &amp; Return</w:t>
            </w:r>
          </w:p>
          <w:p w:rsidR="004B355F" w:rsidRPr="00680717" w:rsidRDefault="004B355F" w:rsidP="004B355F">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 xml:space="preserve">Unit 1 (Year </w:t>
            </w:r>
            <w:r>
              <w:rPr>
                <w:rFonts w:asciiTheme="majorHAnsi" w:eastAsia="Arial" w:hAnsiTheme="majorHAnsi" w:cstheme="majorHAnsi"/>
              </w:rPr>
              <w:t>2</w:t>
            </w:r>
            <w:r w:rsidRPr="00680717">
              <w:rPr>
                <w:rFonts w:asciiTheme="majorHAnsi" w:eastAsia="Arial" w:hAnsiTheme="majorHAnsi" w:cstheme="majorHAnsi"/>
              </w:rPr>
              <w:t>)</w:t>
            </w:r>
          </w:p>
        </w:tc>
        <w:tc>
          <w:tcPr>
            <w:tcW w:w="3335" w:type="dxa"/>
            <w:shd w:val="clear" w:color="auto" w:fill="DBE5F1" w:themeFill="accent1" w:themeFillTint="33"/>
          </w:tcPr>
          <w:p w:rsidR="004B355F" w:rsidRPr="00680717" w:rsidRDefault="004B355F" w:rsidP="004B355F">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PE Fitness</w:t>
            </w:r>
          </w:p>
          <w:p w:rsidR="004B355F" w:rsidRPr="00680717" w:rsidRDefault="004B355F" w:rsidP="004B355F">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2</w:t>
            </w:r>
          </w:p>
        </w:tc>
        <w:tc>
          <w:tcPr>
            <w:tcW w:w="3335" w:type="dxa"/>
            <w:shd w:val="clear" w:color="auto" w:fill="DBE5F1" w:themeFill="accent1" w:themeFillTint="33"/>
          </w:tcPr>
          <w:p w:rsidR="004B355F" w:rsidRDefault="004B355F" w:rsidP="004B355F">
            <w:pPr>
              <w:pBdr>
                <w:top w:val="nil"/>
                <w:left w:val="nil"/>
                <w:bottom w:val="nil"/>
                <w:right w:val="nil"/>
                <w:between w:val="nil"/>
              </w:pBdr>
              <w:spacing w:after="0" w:line="240" w:lineRule="auto"/>
              <w:ind w:left="0" w:hanging="2"/>
              <w:jc w:val="center"/>
              <w:rPr>
                <w:rFonts w:eastAsia="Arial"/>
              </w:rPr>
            </w:pPr>
            <w:r>
              <w:rPr>
                <w:rFonts w:eastAsia="Arial"/>
              </w:rPr>
              <w:t>Gymnastics</w:t>
            </w:r>
          </w:p>
          <w:p w:rsidR="004B355F" w:rsidRPr="00C54356" w:rsidRDefault="004B355F" w:rsidP="004B355F">
            <w:pPr>
              <w:pBdr>
                <w:top w:val="nil"/>
                <w:left w:val="nil"/>
                <w:bottom w:val="nil"/>
                <w:right w:val="nil"/>
                <w:between w:val="nil"/>
              </w:pBdr>
              <w:spacing w:after="0" w:line="240" w:lineRule="auto"/>
              <w:ind w:left="0" w:hanging="2"/>
              <w:jc w:val="center"/>
              <w:rPr>
                <w:rFonts w:eastAsia="Arial"/>
              </w:rPr>
            </w:pPr>
            <w:r>
              <w:rPr>
                <w:rFonts w:eastAsia="Arial"/>
              </w:rPr>
              <w:t>Unit 1 (Year 2)</w:t>
            </w:r>
          </w:p>
        </w:tc>
        <w:tc>
          <w:tcPr>
            <w:tcW w:w="3335" w:type="dxa"/>
            <w:shd w:val="clear" w:color="auto" w:fill="DBE5F1" w:themeFill="accent1" w:themeFillTint="33"/>
          </w:tcPr>
          <w:p w:rsidR="004B355F" w:rsidRPr="00680717" w:rsidRDefault="004B355F" w:rsidP="004B355F">
            <w:pPr>
              <w:pBdr>
                <w:top w:val="nil"/>
                <w:left w:val="nil"/>
                <w:bottom w:val="nil"/>
                <w:right w:val="nil"/>
                <w:between w:val="nil"/>
              </w:pBdr>
              <w:spacing w:after="0" w:line="240" w:lineRule="auto"/>
              <w:ind w:left="0" w:hanging="2"/>
              <w:jc w:val="center"/>
              <w:rPr>
                <w:rFonts w:asciiTheme="majorHAnsi" w:eastAsia="Arial" w:hAnsiTheme="majorHAnsi" w:cstheme="majorHAnsi"/>
              </w:rPr>
            </w:pPr>
            <w:r>
              <w:rPr>
                <w:rFonts w:asciiTheme="majorHAnsi" w:eastAsia="Arial" w:hAnsiTheme="majorHAnsi" w:cstheme="majorHAnsi"/>
              </w:rPr>
              <w:t>Wellbeing</w:t>
            </w:r>
          </w:p>
          <w:p w:rsidR="004B355F" w:rsidRPr="00680717" w:rsidRDefault="004B355F" w:rsidP="004B355F">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1</w:t>
            </w:r>
          </w:p>
        </w:tc>
      </w:tr>
      <w:tr w:rsidR="004B355F" w:rsidTr="00FA5AE4">
        <w:trPr>
          <w:trHeight w:val="12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B355F" w:rsidRPr="00680717" w:rsidRDefault="004B355F" w:rsidP="004B355F">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Prior Learning</w:t>
            </w:r>
          </w:p>
          <w:p w:rsidR="004B355F" w:rsidRPr="00680717" w:rsidRDefault="004B355F" w:rsidP="004B355F">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680717" w:rsidRDefault="004B355F" w:rsidP="004B355F">
            <w:pPr>
              <w:ind w:left="0" w:hanging="2"/>
              <w:jc w:val="center"/>
              <w:rPr>
                <w:rFonts w:asciiTheme="majorHAnsi" w:eastAsia="Arial" w:hAnsiTheme="majorHAnsi" w:cstheme="majorHAnsi"/>
              </w:rPr>
            </w:pPr>
            <w:r w:rsidRPr="004B355F">
              <w:rPr>
                <w:rFonts w:asciiTheme="majorHAnsi" w:hAnsiTheme="majorHAnsi" w:cstheme="majorHAnsi"/>
              </w:rPr>
              <w:t>Developed sending skills with a variety of balls. Tracked, intercepted and stopped a variety of objects. Selected and applied skills to beat the opposition.</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680717" w:rsidRDefault="004B355F" w:rsidP="004B355F">
            <w:pPr>
              <w:ind w:left="0" w:hanging="2"/>
              <w:jc w:val="center"/>
              <w:rPr>
                <w:rFonts w:asciiTheme="majorHAnsi" w:eastAsia="Arial" w:hAnsiTheme="majorHAnsi" w:cstheme="majorHAnsi"/>
              </w:rPr>
            </w:pPr>
            <w:r w:rsidRPr="00680717">
              <w:rPr>
                <w:rFonts w:asciiTheme="majorHAnsi" w:hAnsiTheme="majorHAnsi" w:cstheme="majorHAnsi"/>
              </w:rPr>
              <w:t>Take part in a variety of different types of exercises to improve fitness. Explore different workout structures and how they can impact on fitness. Describe what happens to their body during exercise, including their heart rate.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C54356" w:rsidRDefault="004B355F" w:rsidP="004B355F">
            <w:pPr>
              <w:ind w:left="0" w:hanging="2"/>
              <w:jc w:val="center"/>
              <w:rPr>
                <w:rFonts w:eastAsia="Arial"/>
              </w:rPr>
            </w:pPr>
            <w:r>
              <w:t>Performed a variety of basic gymnastics actions showing control. Introduced to turn, twist, spin, rock and roll and learned to link these. Perform longer movement phrases.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680717" w:rsidRDefault="004B355F" w:rsidP="004B355F">
            <w:pPr>
              <w:ind w:leftChars="0" w:left="0" w:firstLineChars="0" w:firstLine="0"/>
              <w:jc w:val="center"/>
              <w:rPr>
                <w:rFonts w:asciiTheme="majorHAnsi" w:eastAsia="Arial" w:hAnsiTheme="majorHAnsi" w:cstheme="majorHAnsi"/>
                <w:color w:val="1A1A1A"/>
              </w:rPr>
            </w:pPr>
            <w:r w:rsidRPr="004B355F">
              <w:rPr>
                <w:rFonts w:asciiTheme="majorHAnsi" w:hAnsiTheme="majorHAnsi" w:cstheme="majorHAnsi"/>
              </w:rPr>
              <w:t>Worked as part of a team. Become more coordinated to perform tasks. Thrown and caught a variety of objects. Become flexible when performing actions. Linked different actions to make a sequence.</w:t>
            </w:r>
          </w:p>
        </w:tc>
      </w:tr>
      <w:tr w:rsidR="004B355F"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B355F" w:rsidRPr="00680717" w:rsidRDefault="004B355F" w:rsidP="004B355F">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Unit Focus – Key Knowledge &amp; Skills</w:t>
            </w:r>
          </w:p>
          <w:p w:rsidR="004B355F" w:rsidRPr="00680717" w:rsidRDefault="004B355F" w:rsidP="004B355F">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Pr="00680717" w:rsidRDefault="004B355F" w:rsidP="004B355F">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4B355F">
              <w:rPr>
                <w:rFonts w:asciiTheme="majorHAnsi" w:hAnsiTheme="majorHAnsi" w:cstheme="majorHAnsi"/>
              </w:rPr>
              <w:t>Be able to track the path of a ball over a net and move towards it. Begin to hit and return a ball with some consistency. Play modified net/wall games throwing, catching and sending over a net</w:t>
            </w:r>
            <w:r w:rsidRPr="00680717">
              <w:rPr>
                <w:rFonts w:asciiTheme="majorHAnsi" w:hAnsiTheme="majorHAnsi" w:cstheme="majorHAnsi"/>
              </w:rPr>
              <w: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Pr="00680717" w:rsidRDefault="004B355F" w:rsidP="004B355F">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Work at maximum effort for short periods. Use repetition to improve movements. Identify some benefits of whole-body exercise. Improve repetitions over time.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Default="004B355F" w:rsidP="004B355F">
            <w:pPr>
              <w:pBdr>
                <w:top w:val="nil"/>
                <w:left w:val="nil"/>
                <w:bottom w:val="nil"/>
                <w:right w:val="nil"/>
                <w:between w:val="nil"/>
              </w:pBdr>
              <w:spacing w:after="0" w:line="240" w:lineRule="auto"/>
              <w:ind w:left="0" w:hanging="2"/>
              <w:jc w:val="center"/>
              <w:rPr>
                <w:color w:val="1A1A1A"/>
              </w:rPr>
            </w:pPr>
            <w:r>
              <w:t>Describe and explain how performers can transition and link elements. Perform with control and consistency basic actions. Create and perform a simple sequence.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Pr="00680717" w:rsidRDefault="004B355F" w:rsidP="004B355F">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4B355F">
              <w:rPr>
                <w:rFonts w:asciiTheme="majorHAnsi" w:hAnsiTheme="majorHAnsi" w:cstheme="majorHAnsi"/>
              </w:rPr>
              <w:t>Developing wellbeing through various activities based around the ‘5 ways to wellbeing’. Develop collaboration and teamwork skills, as well as learning things about friends they may not have known before. Understand the importance of wellbeing and ways to help their own wellbeing through different activities.</w:t>
            </w:r>
          </w:p>
        </w:tc>
      </w:tr>
      <w:tr w:rsidR="00CA36F8"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A36F8" w:rsidRPr="00680717" w:rsidRDefault="00CA36F8" w:rsidP="00CA36F8">
            <w:pPr>
              <w:spacing w:after="0" w:line="240" w:lineRule="auto"/>
              <w:ind w:left="0" w:hanging="2"/>
              <w:jc w:val="center"/>
              <w:rPr>
                <w:rFonts w:asciiTheme="majorHAnsi" w:hAnsiTheme="majorHAnsi" w:cstheme="majorHAnsi"/>
                <w:b/>
                <w:color w:val="FFFFFF"/>
              </w:rPr>
            </w:pPr>
            <w:r w:rsidRPr="00BB1A5A">
              <w:rPr>
                <w:b/>
                <w:color w:val="FFFFFF"/>
              </w:rPr>
              <w:t xml:space="preserve">5 Essential Key Knowledge and/or Skills </w:t>
            </w: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 xml:space="preserve">Be </w:t>
            </w:r>
            <w:r w:rsidRPr="00CA36F8">
              <w:rPr>
                <w:rFonts w:asciiTheme="majorHAnsi" w:hAnsiTheme="majorHAnsi" w:cstheme="majorHAnsi"/>
                <w:color w:val="1A1A1A"/>
              </w:rPr>
              <w:t xml:space="preserve">on </w:t>
            </w:r>
            <w:r>
              <w:rPr>
                <w:rFonts w:asciiTheme="majorHAnsi" w:hAnsiTheme="majorHAnsi" w:cstheme="majorHAnsi"/>
                <w:color w:val="1A1A1A"/>
              </w:rPr>
              <w:t>my</w:t>
            </w:r>
            <w:r w:rsidRPr="00CA36F8">
              <w:rPr>
                <w:rFonts w:asciiTheme="majorHAnsi" w:hAnsiTheme="majorHAnsi" w:cstheme="majorHAnsi"/>
                <w:color w:val="1A1A1A"/>
              </w:rPr>
              <w:t xml:space="preserve"> toes to move quickly to the ball</w:t>
            </w:r>
            <w:r>
              <w:rPr>
                <w:rFonts w:asciiTheme="majorHAnsi" w:hAnsiTheme="majorHAnsi" w:cstheme="majorHAnsi"/>
                <w:color w:val="1A1A1A"/>
              </w:rPr>
              <w:t xml:space="preserve"> with speed.</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I</w:t>
            </w:r>
            <w:r w:rsidRPr="00CA36F8">
              <w:rPr>
                <w:rFonts w:asciiTheme="majorHAnsi" w:hAnsiTheme="majorHAnsi" w:cstheme="majorHAnsi"/>
                <w:color w:val="1A1A1A"/>
              </w:rPr>
              <w:t xml:space="preserve">dentify </w:t>
            </w:r>
            <w:r>
              <w:rPr>
                <w:rFonts w:asciiTheme="majorHAnsi" w:hAnsiTheme="majorHAnsi" w:cstheme="majorHAnsi"/>
                <w:color w:val="1A1A1A"/>
              </w:rPr>
              <w:t>my</w:t>
            </w:r>
            <w:r w:rsidRPr="00CA36F8">
              <w:rPr>
                <w:rFonts w:asciiTheme="majorHAnsi" w:hAnsiTheme="majorHAnsi" w:cstheme="majorHAnsi"/>
                <w:color w:val="1A1A1A"/>
              </w:rPr>
              <w:t xml:space="preserve"> dominant and non-dominant side for sending a ball</w:t>
            </w:r>
            <w:r>
              <w:rPr>
                <w:rFonts w:asciiTheme="majorHAnsi" w:hAnsiTheme="majorHAnsi" w:cstheme="majorHAnsi"/>
                <w:color w:val="1A1A1A"/>
              </w:rPr>
              <w:t>.</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 xml:space="preserve">Know the </w:t>
            </w:r>
            <w:r w:rsidRPr="00CA36F8">
              <w:rPr>
                <w:rFonts w:asciiTheme="majorHAnsi" w:hAnsiTheme="majorHAnsi" w:cstheme="majorHAnsi"/>
                <w:color w:val="1A1A1A"/>
              </w:rPr>
              <w:t>basic rules of serving to our partner</w:t>
            </w:r>
            <w:r>
              <w:rPr>
                <w:rFonts w:asciiTheme="majorHAnsi" w:hAnsiTheme="majorHAnsi" w:cstheme="majorHAnsi"/>
                <w:color w:val="1A1A1A"/>
              </w:rPr>
              <w:t>.</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rFonts w:asciiTheme="majorHAnsi" w:hAnsiTheme="majorHAnsi" w:cstheme="majorHAnsi"/>
                <w:color w:val="1A1A1A"/>
              </w:rPr>
            </w:pPr>
            <w:r w:rsidRPr="00CA36F8">
              <w:rPr>
                <w:rFonts w:asciiTheme="majorHAnsi" w:hAnsiTheme="majorHAnsi" w:cstheme="majorHAnsi"/>
                <w:color w:val="1A1A1A"/>
              </w:rPr>
              <w:t>Send, receive and stop a ball using a racquet along the ground</w:t>
            </w:r>
          </w:p>
          <w:p w:rsidR="00CA36F8" w:rsidRP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S</w:t>
            </w:r>
            <w:r w:rsidRPr="00CA36F8">
              <w:rPr>
                <w:rFonts w:asciiTheme="majorHAnsi" w:hAnsiTheme="majorHAnsi" w:cstheme="majorHAnsi"/>
                <w:color w:val="1A1A1A"/>
              </w:rPr>
              <w:t>elf-feed to send a ball to a partner using a racquet</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sidRPr="00BE6B8F">
              <w:rPr>
                <w:color w:val="1A1A1A"/>
              </w:rPr>
              <w:lastRenderedPageBreak/>
              <w:t>Discuss why water is important after exercise</w:t>
            </w:r>
            <w:r>
              <w:rPr>
                <w:color w:val="1A1A1A"/>
              </w:rPr>
              <w:t>.</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sidRPr="00BE6B8F">
              <w:rPr>
                <w:color w:val="1A1A1A"/>
              </w:rPr>
              <w:t>Use the words ‘work’ and ‘rest’ to describe interval training</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lastRenderedPageBreak/>
              <w:t xml:space="preserve">Understand </w:t>
            </w:r>
            <w:r w:rsidRPr="00BE6B8F">
              <w:rPr>
                <w:color w:val="1A1A1A"/>
              </w:rPr>
              <w:t>what it means to work with maximum effort</w:t>
            </w:r>
            <w:r>
              <w:rPr>
                <w:color w:val="1A1A1A"/>
              </w:rPr>
              <w:t>.</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t>Know w</w:t>
            </w:r>
            <w:r w:rsidRPr="00BE6B8F">
              <w:rPr>
                <w:color w:val="1A1A1A"/>
              </w:rPr>
              <w:t>hy it is important to exercise and play outdoors</w:t>
            </w:r>
            <w:r>
              <w:rPr>
                <w:color w:val="1A1A1A"/>
              </w:rPr>
              <w:t>.</w:t>
            </w:r>
          </w:p>
          <w:p w:rsidR="00CA36F8" w:rsidRPr="00BE6B8F"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sidRPr="00BE6B8F">
              <w:rPr>
                <w:color w:val="1A1A1A"/>
              </w:rPr>
              <w:t>Explore some basic yoga movements</w:t>
            </w:r>
            <w:r>
              <w:rPr>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lastRenderedPageBreak/>
              <w:t>C</w:t>
            </w:r>
            <w:r w:rsidRPr="00BE6B8F">
              <w:rPr>
                <w:color w:val="1A1A1A"/>
              </w:rPr>
              <w:t>ombine 4 elements into a floor sequence.</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t>Ta</w:t>
            </w:r>
            <w:r w:rsidRPr="00BE6B8F">
              <w:rPr>
                <w:color w:val="1A1A1A"/>
              </w:rPr>
              <w:t>ke weight on our hands and move in different ways</w:t>
            </w:r>
            <w:r>
              <w:rPr>
                <w:color w:val="1A1A1A"/>
              </w:rPr>
              <w:t>.</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lastRenderedPageBreak/>
              <w:t xml:space="preserve">Perform a </w:t>
            </w:r>
            <w:r w:rsidRPr="00BE6B8F">
              <w:rPr>
                <w:color w:val="1A1A1A"/>
              </w:rPr>
              <w:t xml:space="preserve">bridge and </w:t>
            </w:r>
            <w:proofErr w:type="spellStart"/>
            <w:r w:rsidRPr="00BE6B8F">
              <w:rPr>
                <w:color w:val="1A1A1A"/>
              </w:rPr>
              <w:t>japana</w:t>
            </w:r>
            <w:proofErr w:type="spellEnd"/>
            <w:r w:rsidRPr="00BE6B8F">
              <w:rPr>
                <w:color w:val="1A1A1A"/>
              </w:rPr>
              <w:t xml:space="preserve"> gymnastic shape.</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t>P</w:t>
            </w:r>
            <w:r w:rsidRPr="00BE6B8F">
              <w:rPr>
                <w:color w:val="1A1A1A"/>
              </w:rPr>
              <w:t>erform a point balance showing flexibility</w:t>
            </w:r>
            <w:r>
              <w:rPr>
                <w:color w:val="1A1A1A"/>
              </w:rPr>
              <w:t>.</w:t>
            </w:r>
          </w:p>
          <w:p w:rsidR="00CA36F8" w:rsidRPr="00BE6B8F"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t>P</w:t>
            </w:r>
            <w:r w:rsidRPr="00BE6B8F">
              <w:rPr>
                <w:color w:val="1A1A1A"/>
              </w:rPr>
              <w:t>erform a teddy roll</w:t>
            </w:r>
            <w:r>
              <w:rPr>
                <w:color w:val="1A1A1A"/>
              </w:rPr>
              <w:t xml:space="preserve"> with control and tension.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lastRenderedPageBreak/>
              <w:t>C</w:t>
            </w:r>
            <w:r w:rsidRPr="008A573A">
              <w:rPr>
                <w:color w:val="1A1A1A"/>
              </w:rPr>
              <w:t>omplete tasks by communicating clearly with my partner</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sidRPr="008A573A">
              <w:rPr>
                <w:color w:val="1A1A1A"/>
              </w:rPr>
              <w:t>Use Yoga to help with body control and mental wellbeing</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lastRenderedPageBreak/>
              <w:t>C</w:t>
            </w:r>
            <w:r w:rsidRPr="008A573A">
              <w:rPr>
                <w:color w:val="1A1A1A"/>
              </w:rPr>
              <w:t>opy and repeat actions from martial arts and aerobics</w:t>
            </w:r>
          </w:p>
          <w:p w:rsidR="00CA36F8"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t>C</w:t>
            </w:r>
            <w:r w:rsidRPr="008A573A">
              <w:rPr>
                <w:color w:val="1A1A1A"/>
              </w:rPr>
              <w:t>onnect with others to complete a difficult set of task</w:t>
            </w:r>
            <w:r>
              <w:rPr>
                <w:color w:val="1A1A1A"/>
              </w:rPr>
              <w:t>s</w:t>
            </w:r>
          </w:p>
          <w:p w:rsidR="00CA36F8" w:rsidRPr="008A573A" w:rsidRDefault="00CA36F8" w:rsidP="00D50A88">
            <w:pPr>
              <w:pStyle w:val="ListParagraph"/>
              <w:numPr>
                <w:ilvl w:val="0"/>
                <w:numId w:val="28"/>
              </w:numPr>
              <w:pBdr>
                <w:top w:val="nil"/>
                <w:left w:val="nil"/>
                <w:bottom w:val="nil"/>
                <w:right w:val="nil"/>
                <w:between w:val="nil"/>
              </w:pBdr>
              <w:spacing w:after="0" w:line="240" w:lineRule="auto"/>
              <w:ind w:leftChars="0" w:firstLineChars="0"/>
              <w:rPr>
                <w:color w:val="1A1A1A"/>
              </w:rPr>
            </w:pPr>
            <w:r>
              <w:rPr>
                <w:color w:val="1A1A1A"/>
              </w:rPr>
              <w:t>B</w:t>
            </w:r>
            <w:r w:rsidRPr="008A573A">
              <w:rPr>
                <w:color w:val="1A1A1A"/>
              </w:rPr>
              <w:t>e present and take notice of what is going on around you</w:t>
            </w:r>
          </w:p>
        </w:tc>
      </w:tr>
      <w:tr w:rsidR="004B355F" w:rsidTr="00FA5AE4">
        <w:trPr>
          <w:trHeight w:val="3808"/>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B355F" w:rsidRPr="00680717" w:rsidRDefault="004B355F" w:rsidP="004B355F">
            <w:pPr>
              <w:spacing w:after="0" w:line="240" w:lineRule="auto"/>
              <w:ind w:left="0" w:hanging="2"/>
              <w:jc w:val="center"/>
              <w:rPr>
                <w:rFonts w:asciiTheme="majorHAnsi" w:hAnsiTheme="majorHAnsi" w:cstheme="majorHAnsi"/>
                <w:b/>
                <w:color w:val="FFFFFF"/>
              </w:rPr>
            </w:pPr>
            <w:bookmarkStart w:id="0" w:name="_GoBack" w:colFirst="1" w:colLast="4"/>
            <w:r w:rsidRPr="00680717">
              <w:rPr>
                <w:rFonts w:asciiTheme="majorHAnsi" w:hAnsiTheme="majorHAnsi" w:cstheme="majorHAnsi"/>
                <w:b/>
                <w:color w:val="FFFFFF"/>
              </w:rPr>
              <w:lastRenderedPageBreak/>
              <w:t xml:space="preserve">Progression of </w:t>
            </w:r>
            <w:proofErr w:type="gramStart"/>
            <w:r w:rsidRPr="00680717">
              <w:rPr>
                <w:rFonts w:asciiTheme="majorHAnsi" w:hAnsiTheme="majorHAnsi" w:cstheme="majorHAnsi"/>
                <w:b/>
                <w:color w:val="FFFFFF"/>
              </w:rPr>
              <w:t>Learning  in</w:t>
            </w:r>
            <w:proofErr w:type="gramEnd"/>
            <w:r w:rsidRPr="00680717">
              <w:rPr>
                <w:rFonts w:asciiTheme="majorHAnsi" w:hAnsiTheme="majorHAnsi" w:cstheme="majorHAnsi"/>
                <w:b/>
                <w:color w:val="FFFFFF"/>
              </w:rPr>
              <w:t xml:space="preserve"> lessons-Objectives covered</w:t>
            </w:r>
          </w:p>
          <w:p w:rsidR="004B355F" w:rsidRPr="00680717" w:rsidRDefault="004B355F" w:rsidP="004B355F">
            <w:pPr>
              <w:spacing w:after="0" w:line="240" w:lineRule="auto"/>
              <w:ind w:left="0" w:hanging="2"/>
              <w:jc w:val="center"/>
              <w:rPr>
                <w:rFonts w:asciiTheme="majorHAnsi" w:hAnsiTheme="majorHAnsi" w:cstheme="majorHAnsi"/>
                <w:b/>
                <w:color w:val="FFFFFF"/>
              </w:rPr>
            </w:pPr>
          </w:p>
          <w:p w:rsidR="004B355F" w:rsidRPr="00680717" w:rsidRDefault="004B355F" w:rsidP="004B355F">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004B355F" w:rsidRPr="004B355F">
              <w:rPr>
                <w:rFonts w:asciiTheme="majorHAnsi" w:eastAsia="Arial" w:hAnsiTheme="majorHAnsi" w:cstheme="majorHAnsi"/>
                <w:color w:val="1A1A1A"/>
              </w:rPr>
              <w:t xml:space="preserve"> stay on our toes to move quickly to the ball</w:t>
            </w:r>
            <w:r>
              <w:rPr>
                <w:rFonts w:asciiTheme="majorHAnsi" w:eastAsia="Arial" w:hAnsiTheme="majorHAnsi" w:cstheme="majorHAnsi"/>
                <w:color w:val="1A1A1A"/>
              </w:rPr>
              <w:t>.</w:t>
            </w:r>
          </w:p>
          <w:p w:rsidR="004B355F" w:rsidRP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4B355F">
              <w:rPr>
                <w:rFonts w:asciiTheme="majorHAnsi" w:eastAsia="Arial" w:hAnsiTheme="majorHAnsi" w:cstheme="majorHAnsi"/>
                <w:color w:val="1A1A1A"/>
              </w:rPr>
              <w:t>identify which hand is dominant in a game</w:t>
            </w:r>
            <w:r>
              <w:rPr>
                <w:rFonts w:asciiTheme="majorHAnsi" w:eastAsia="Arial" w:hAnsiTheme="majorHAnsi" w:cstheme="majorHAnsi"/>
                <w:color w:val="1A1A1A"/>
              </w:rPr>
              <w:t>.</w:t>
            </w:r>
          </w:p>
          <w:p w:rsidR="004B355F" w:rsidRP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4B355F">
              <w:rPr>
                <w:rFonts w:asciiTheme="majorHAnsi" w:eastAsia="Arial" w:hAnsiTheme="majorHAnsi" w:cstheme="majorHAnsi"/>
                <w:color w:val="1A1A1A"/>
              </w:rPr>
              <w:t>basic rules of serving to our partner</w:t>
            </w:r>
            <w:r>
              <w:rPr>
                <w:rFonts w:asciiTheme="majorHAnsi" w:eastAsia="Arial" w:hAnsiTheme="majorHAnsi" w:cstheme="majorHAnsi"/>
                <w:color w:val="1A1A1A"/>
              </w:rPr>
              <w:t>.</w:t>
            </w:r>
          </w:p>
          <w:p w:rsidR="004B355F" w:rsidRP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4B355F">
              <w:rPr>
                <w:rFonts w:asciiTheme="majorHAnsi" w:eastAsia="Arial" w:hAnsiTheme="majorHAnsi" w:cstheme="majorHAnsi"/>
                <w:color w:val="1A1A1A"/>
              </w:rPr>
              <w:t>develop agility and use it in a game</w:t>
            </w:r>
            <w:r>
              <w:rPr>
                <w:rFonts w:asciiTheme="majorHAnsi" w:eastAsia="Arial" w:hAnsiTheme="majorHAnsi" w:cstheme="majorHAnsi"/>
                <w:color w:val="1A1A1A"/>
              </w:rPr>
              <w:t>.</w:t>
            </w:r>
          </w:p>
          <w:p w:rsidR="004B355F" w:rsidRP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4B355F">
              <w:rPr>
                <w:rFonts w:asciiTheme="majorHAnsi" w:eastAsia="Arial" w:hAnsiTheme="majorHAnsi" w:cstheme="majorHAnsi"/>
                <w:color w:val="1A1A1A"/>
              </w:rPr>
              <w:t>use the correct grip to hit a self-fed ball</w:t>
            </w:r>
            <w:r>
              <w:rPr>
                <w:rFonts w:asciiTheme="majorHAnsi" w:eastAsia="Arial" w:hAnsiTheme="majorHAnsi" w:cstheme="majorHAnsi"/>
                <w:color w:val="1A1A1A"/>
              </w:rPr>
              <w:t>.</w:t>
            </w:r>
          </w:p>
          <w:p w:rsidR="004B355F" w:rsidRPr="00680717"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4B355F">
              <w:rPr>
                <w:rFonts w:asciiTheme="majorHAnsi" w:eastAsia="Arial" w:hAnsiTheme="majorHAnsi" w:cstheme="majorHAnsi"/>
                <w:color w:val="1A1A1A"/>
              </w:rPr>
              <w:t>use the ready position in a rally</w:t>
            </w:r>
            <w:r>
              <w:rPr>
                <w:rFonts w:asciiTheme="majorHAnsi" w:eastAsia="Arial" w:hAnsiTheme="majorHAnsi" w:cstheme="majorHAnsi"/>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680717"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680717">
              <w:rPr>
                <w:rFonts w:asciiTheme="majorHAnsi" w:eastAsia="Arial" w:hAnsiTheme="majorHAnsi" w:cstheme="majorHAnsi"/>
                <w:color w:val="1A1A1A"/>
              </w:rPr>
              <w:t>explain why we need water after exercise</w:t>
            </w:r>
            <w:r>
              <w:rPr>
                <w:rFonts w:asciiTheme="majorHAnsi" w:eastAsia="Arial" w:hAnsiTheme="majorHAnsi" w:cstheme="majorHAnsi"/>
                <w:color w:val="1A1A1A"/>
              </w:rPr>
              <w:t>.</w:t>
            </w:r>
          </w:p>
          <w:p w:rsidR="004B355F" w:rsidRPr="00680717"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680717">
              <w:rPr>
                <w:rFonts w:asciiTheme="majorHAnsi" w:eastAsia="Arial" w:hAnsiTheme="majorHAnsi" w:cstheme="majorHAnsi"/>
                <w:color w:val="1A1A1A"/>
              </w:rPr>
              <w:t>work and rest for a set amount of time</w:t>
            </w:r>
            <w:r>
              <w:rPr>
                <w:rFonts w:asciiTheme="majorHAnsi" w:eastAsia="Arial" w:hAnsiTheme="majorHAnsi" w:cstheme="majorHAnsi"/>
                <w:color w:val="1A1A1A"/>
              </w:rPr>
              <w:t>.</w:t>
            </w:r>
          </w:p>
          <w:p w:rsidR="004B355F" w:rsidRPr="00680717"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680717">
              <w:rPr>
                <w:rFonts w:asciiTheme="majorHAnsi" w:eastAsia="Arial" w:hAnsiTheme="majorHAnsi" w:cstheme="majorHAnsi"/>
                <w:color w:val="1A1A1A"/>
              </w:rPr>
              <w:t>explain what it means to work with maximum effort</w:t>
            </w:r>
            <w:r>
              <w:rPr>
                <w:rFonts w:asciiTheme="majorHAnsi" w:eastAsia="Arial" w:hAnsiTheme="majorHAnsi" w:cstheme="majorHAnsi"/>
                <w:color w:val="1A1A1A"/>
              </w:rPr>
              <w:t>.</w:t>
            </w:r>
          </w:p>
          <w:p w:rsidR="004B355F" w:rsidRPr="00680717"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680717">
              <w:rPr>
                <w:rFonts w:asciiTheme="majorHAnsi" w:eastAsia="Arial" w:hAnsiTheme="majorHAnsi" w:cstheme="majorHAnsi"/>
                <w:color w:val="1A1A1A"/>
              </w:rPr>
              <w:t>perform movements with control</w:t>
            </w:r>
            <w:r>
              <w:rPr>
                <w:rFonts w:asciiTheme="majorHAnsi" w:eastAsia="Arial" w:hAnsiTheme="majorHAnsi" w:cstheme="majorHAnsi"/>
                <w:color w:val="1A1A1A"/>
              </w:rPr>
              <w:t>.</w:t>
            </w:r>
          </w:p>
          <w:p w:rsidR="004B355F" w:rsidRPr="00680717"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680717">
              <w:rPr>
                <w:rFonts w:asciiTheme="majorHAnsi" w:eastAsia="Arial" w:hAnsiTheme="majorHAnsi" w:cstheme="majorHAnsi"/>
                <w:color w:val="1A1A1A"/>
              </w:rPr>
              <w:t>explain why exercise and play outdoors is important</w:t>
            </w:r>
            <w:r>
              <w:rPr>
                <w:rFonts w:asciiTheme="majorHAnsi" w:eastAsia="Arial" w:hAnsiTheme="majorHAnsi" w:cstheme="majorHAnsi"/>
                <w:color w:val="1A1A1A"/>
              </w:rPr>
              <w:t>.</w:t>
            </w:r>
          </w:p>
          <w:p w:rsidR="004B355F" w:rsidRPr="00680717"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680717">
              <w:rPr>
                <w:rFonts w:asciiTheme="majorHAnsi" w:eastAsia="Arial" w:hAnsiTheme="majorHAnsi" w:cstheme="majorHAnsi"/>
                <w:color w:val="1A1A1A"/>
              </w:rPr>
              <w:t>do simple yoga positions</w:t>
            </w:r>
            <w:r>
              <w:rPr>
                <w:rFonts w:asciiTheme="majorHAnsi" w:eastAsia="Arial" w:hAnsiTheme="majorHAnsi" w:cstheme="majorHAnsi"/>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Default="005222E7" w:rsidP="00D50A88">
            <w:pPr>
              <w:pStyle w:val="ListParagraph"/>
              <w:numPr>
                <w:ilvl w:val="0"/>
                <w:numId w:val="26"/>
              </w:numPr>
              <w:ind w:leftChars="0" w:firstLineChars="0"/>
              <w:rPr>
                <w:rFonts w:eastAsia="Arial"/>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Pr>
                <w:rFonts w:eastAsia="Arial"/>
                <w:color w:val="1A1A1A"/>
              </w:rPr>
              <w:t>combine 4 elements into a floor sequence</w:t>
            </w:r>
            <w:r>
              <w:rPr>
                <w:rFonts w:eastAsia="Arial"/>
                <w:color w:val="1A1A1A"/>
              </w:rPr>
              <w:t>.</w:t>
            </w:r>
          </w:p>
          <w:p w:rsidR="004B355F" w:rsidRDefault="005222E7" w:rsidP="00D50A88">
            <w:pPr>
              <w:pStyle w:val="ListParagraph"/>
              <w:numPr>
                <w:ilvl w:val="0"/>
                <w:numId w:val="26"/>
              </w:numPr>
              <w:ind w:leftChars="0" w:firstLineChars="0"/>
              <w:rPr>
                <w:rFonts w:eastAsia="Arial"/>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Pr>
                <w:rFonts w:eastAsia="Arial"/>
                <w:color w:val="1A1A1A"/>
              </w:rPr>
              <w:t>create power in a variety of different jumps</w:t>
            </w:r>
            <w:r>
              <w:rPr>
                <w:rFonts w:eastAsia="Arial"/>
                <w:color w:val="1A1A1A"/>
              </w:rPr>
              <w:t>.</w:t>
            </w:r>
          </w:p>
          <w:p w:rsidR="004B355F" w:rsidRDefault="005222E7" w:rsidP="00D50A88">
            <w:pPr>
              <w:pStyle w:val="ListParagraph"/>
              <w:numPr>
                <w:ilvl w:val="0"/>
                <w:numId w:val="26"/>
              </w:numPr>
              <w:ind w:leftChars="0" w:firstLineChars="0"/>
              <w:rPr>
                <w:rFonts w:eastAsia="Arial"/>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Pr>
                <w:rFonts w:eastAsia="Arial"/>
                <w:color w:val="1A1A1A"/>
              </w:rPr>
              <w:t>smoothly link actions</w:t>
            </w:r>
            <w:r>
              <w:rPr>
                <w:rFonts w:eastAsia="Arial"/>
                <w:color w:val="1A1A1A"/>
              </w:rPr>
              <w:t>.</w:t>
            </w:r>
          </w:p>
          <w:p w:rsidR="004B355F" w:rsidRDefault="005222E7" w:rsidP="00D50A88">
            <w:pPr>
              <w:pStyle w:val="ListParagraph"/>
              <w:numPr>
                <w:ilvl w:val="0"/>
                <w:numId w:val="26"/>
              </w:numPr>
              <w:ind w:leftChars="0" w:firstLineChars="0"/>
              <w:rPr>
                <w:rFonts w:eastAsia="Arial"/>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Pr>
                <w:rFonts w:eastAsia="Arial"/>
                <w:color w:val="1A1A1A"/>
              </w:rPr>
              <w:t>show flexibility in shapes</w:t>
            </w:r>
            <w:r>
              <w:rPr>
                <w:rFonts w:eastAsia="Arial"/>
                <w:color w:val="1A1A1A"/>
              </w:rPr>
              <w:t>.</w:t>
            </w:r>
          </w:p>
          <w:p w:rsidR="004B355F" w:rsidRDefault="005222E7" w:rsidP="00D50A88">
            <w:pPr>
              <w:pStyle w:val="ListParagraph"/>
              <w:numPr>
                <w:ilvl w:val="0"/>
                <w:numId w:val="26"/>
              </w:numPr>
              <w:ind w:leftChars="0" w:firstLineChars="0"/>
              <w:rPr>
                <w:rFonts w:eastAsia="Arial"/>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Pr>
                <w:rFonts w:eastAsia="Arial"/>
                <w:color w:val="1A1A1A"/>
              </w:rPr>
              <w:t>travel at different speeds</w:t>
            </w:r>
            <w:r>
              <w:rPr>
                <w:rFonts w:eastAsia="Arial"/>
                <w:color w:val="1A1A1A"/>
              </w:rPr>
              <w:t>.</w:t>
            </w:r>
          </w:p>
          <w:p w:rsidR="004B355F" w:rsidRPr="00021618" w:rsidRDefault="005222E7" w:rsidP="00D50A88">
            <w:pPr>
              <w:pStyle w:val="ListParagraph"/>
              <w:numPr>
                <w:ilvl w:val="0"/>
                <w:numId w:val="26"/>
              </w:numPr>
              <w:ind w:leftChars="0" w:firstLineChars="0"/>
              <w:rPr>
                <w:rFonts w:eastAsia="Arial"/>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Pr>
                <w:rFonts w:eastAsia="Arial"/>
                <w:color w:val="1A1A1A"/>
              </w:rPr>
              <w:t>judge a short sequence</w:t>
            </w:r>
            <w:r>
              <w:rPr>
                <w:rFonts w:eastAsia="Arial"/>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4B355F">
              <w:rPr>
                <w:rFonts w:asciiTheme="majorHAnsi" w:eastAsia="Arial" w:hAnsiTheme="majorHAnsi" w:cstheme="majorHAnsi"/>
                <w:color w:val="1A1A1A"/>
              </w:rPr>
              <w:t>improve hand-eye coordination through ball skills</w:t>
            </w:r>
            <w:r>
              <w:rPr>
                <w:rFonts w:asciiTheme="majorHAnsi" w:eastAsia="Arial" w:hAnsiTheme="majorHAnsi" w:cstheme="majorHAnsi"/>
                <w:color w:val="1A1A1A"/>
              </w:rPr>
              <w:t>.</w:t>
            </w:r>
          </w:p>
          <w:p w:rsidR="004B355F" w:rsidRP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E62F8C">
              <w:rPr>
                <w:rFonts w:asciiTheme="majorHAnsi" w:eastAsia="Arial" w:hAnsiTheme="majorHAnsi" w:cstheme="majorHAnsi"/>
                <w:color w:val="1A1A1A"/>
              </w:rPr>
              <w:t>understand how</w:t>
            </w:r>
            <w:r w:rsidR="004B355F" w:rsidRPr="004B355F">
              <w:rPr>
                <w:rFonts w:asciiTheme="majorHAnsi" w:eastAsia="Arial" w:hAnsiTheme="majorHAnsi" w:cstheme="majorHAnsi"/>
                <w:color w:val="1A1A1A"/>
              </w:rPr>
              <w:t xml:space="preserve"> yoga can help our mental wellbeing</w:t>
            </w:r>
            <w:r>
              <w:rPr>
                <w:rFonts w:asciiTheme="majorHAnsi" w:eastAsia="Arial" w:hAnsiTheme="majorHAnsi" w:cstheme="majorHAnsi"/>
                <w:color w:val="1A1A1A"/>
              </w:rPr>
              <w:t>.</w:t>
            </w:r>
          </w:p>
          <w:p w:rsidR="004B355F" w:rsidRPr="004B355F"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 xml:space="preserve">I can </w:t>
            </w:r>
            <w:r w:rsidR="004B355F" w:rsidRPr="004B355F">
              <w:rPr>
                <w:rFonts w:asciiTheme="majorHAnsi" w:eastAsia="Arial" w:hAnsiTheme="majorHAnsi" w:cstheme="majorHAnsi"/>
                <w:color w:val="1A1A1A"/>
              </w:rPr>
              <w:t>copy and repeat actions from martial arts and aerobics</w:t>
            </w:r>
            <w:r>
              <w:rPr>
                <w:rFonts w:asciiTheme="majorHAnsi" w:eastAsia="Arial" w:hAnsiTheme="majorHAnsi" w:cstheme="majorHAnsi"/>
                <w:color w:val="1A1A1A"/>
              </w:rPr>
              <w:t>.</w:t>
            </w:r>
          </w:p>
          <w:p w:rsidR="00E62F8C" w:rsidRDefault="00E62F8C"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 xml:space="preserve">I know </w:t>
            </w:r>
            <w:r w:rsidR="004B355F" w:rsidRPr="004B355F">
              <w:rPr>
                <w:rFonts w:asciiTheme="majorHAnsi" w:eastAsia="Arial" w:hAnsiTheme="majorHAnsi" w:cstheme="majorHAnsi"/>
                <w:color w:val="1A1A1A"/>
              </w:rPr>
              <w:t>how paying attention and listening are key to mindfulness</w:t>
            </w:r>
            <w:r w:rsidR="005222E7">
              <w:rPr>
                <w:rFonts w:asciiTheme="majorHAnsi" w:eastAsia="Arial" w:hAnsiTheme="majorHAnsi" w:cstheme="majorHAnsi"/>
                <w:color w:val="1A1A1A"/>
              </w:rPr>
              <w:t>.</w:t>
            </w:r>
          </w:p>
          <w:p w:rsidR="004B355F" w:rsidRPr="00E62F8C"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E62F8C">
              <w:rPr>
                <w:rFonts w:asciiTheme="majorHAnsi" w:eastAsia="Arial" w:hAnsiTheme="majorHAnsi" w:cstheme="majorHAnsi"/>
                <w:color w:val="1A1A1A"/>
              </w:rPr>
              <w:t>connect with others to complete a difficult set of tasks</w:t>
            </w:r>
            <w:r>
              <w:rPr>
                <w:rFonts w:asciiTheme="majorHAnsi" w:eastAsia="Arial" w:hAnsiTheme="majorHAnsi" w:cstheme="majorHAnsi"/>
                <w:color w:val="1A1A1A"/>
              </w:rPr>
              <w:t>.</w:t>
            </w:r>
          </w:p>
          <w:p w:rsidR="004B355F" w:rsidRPr="00E62F8C" w:rsidRDefault="005222E7" w:rsidP="00D50A88">
            <w:pPr>
              <w:pStyle w:val="ListParagraph"/>
              <w:numPr>
                <w:ilvl w:val="0"/>
                <w:numId w:val="24"/>
              </w:numPr>
              <w:ind w:leftChars="0" w:firstLineChars="0"/>
              <w:rPr>
                <w:rFonts w:asciiTheme="majorHAnsi" w:eastAsia="Arial" w:hAnsiTheme="majorHAnsi" w:cstheme="majorHAnsi"/>
                <w:color w:val="1A1A1A"/>
              </w:rPr>
            </w:pPr>
            <w:r>
              <w:rPr>
                <w:rFonts w:asciiTheme="majorHAnsi" w:eastAsia="Arial" w:hAnsiTheme="majorHAnsi" w:cstheme="majorHAnsi"/>
                <w:color w:val="1A1A1A"/>
              </w:rPr>
              <w:t>I can</w:t>
            </w:r>
            <w:r w:rsidRPr="004B355F">
              <w:rPr>
                <w:rFonts w:asciiTheme="majorHAnsi" w:eastAsia="Arial" w:hAnsiTheme="majorHAnsi" w:cstheme="majorHAnsi"/>
                <w:color w:val="1A1A1A"/>
              </w:rPr>
              <w:t xml:space="preserve"> </w:t>
            </w:r>
            <w:r w:rsidR="004B355F" w:rsidRPr="004B355F">
              <w:rPr>
                <w:rFonts w:asciiTheme="majorHAnsi" w:eastAsia="Arial" w:hAnsiTheme="majorHAnsi" w:cstheme="majorHAnsi"/>
                <w:color w:val="1A1A1A"/>
              </w:rPr>
              <w:t>act out a scene to entertain our classmates</w:t>
            </w:r>
            <w:r>
              <w:rPr>
                <w:rFonts w:asciiTheme="majorHAnsi" w:eastAsia="Arial" w:hAnsiTheme="majorHAnsi" w:cstheme="majorHAnsi"/>
                <w:color w:val="1A1A1A"/>
              </w:rPr>
              <w:t>.</w:t>
            </w:r>
          </w:p>
        </w:tc>
      </w:tr>
      <w:bookmarkEnd w:id="0"/>
      <w:tr w:rsidR="004B355F"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B355F" w:rsidRPr="00680717" w:rsidRDefault="004B355F" w:rsidP="004B355F">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Vocabulary</w:t>
            </w:r>
          </w:p>
          <w:p w:rsidR="004B355F" w:rsidRPr="00680717" w:rsidRDefault="004B355F" w:rsidP="004B355F">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Pr="00680717" w:rsidRDefault="004B355F" w:rsidP="004B355F">
            <w:pPr>
              <w:ind w:left="0" w:hanging="2"/>
              <w:jc w:val="center"/>
              <w:rPr>
                <w:rFonts w:asciiTheme="majorHAnsi" w:eastAsia="Arial" w:hAnsiTheme="majorHAnsi" w:cstheme="majorHAnsi"/>
                <w:color w:val="1A1A1A"/>
              </w:rPr>
            </w:pPr>
            <w:r w:rsidRPr="004B355F">
              <w:rPr>
                <w:rFonts w:asciiTheme="majorHAnsi" w:hAnsiTheme="majorHAnsi" w:cstheme="majorHAnsi"/>
              </w:rPr>
              <w:t>Serve, bounce, drop, badminton, tennis, volleyball, squash, shuttlecock, racquet.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Pr="00680717" w:rsidRDefault="004B355F" w:rsidP="004B355F">
            <w:pPr>
              <w:ind w:left="0" w:hanging="2"/>
              <w:jc w:val="center"/>
              <w:rPr>
                <w:rFonts w:asciiTheme="majorHAnsi" w:eastAsia="Arial" w:hAnsiTheme="majorHAnsi" w:cstheme="majorHAnsi"/>
                <w:color w:val="1A1A1A"/>
              </w:rPr>
            </w:pPr>
            <w:r w:rsidRPr="00680717">
              <w:rPr>
                <w:rFonts w:asciiTheme="majorHAnsi" w:hAnsiTheme="majorHAnsi" w:cstheme="majorHAnsi"/>
              </w:rPr>
              <w:t>Maximum effort, wall sit, crab walks, back support, recall, EMOM, reps, frequency, energy,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Pr="00BA1405" w:rsidRDefault="004B355F" w:rsidP="004B355F">
            <w:pPr>
              <w:ind w:left="0" w:hanging="2"/>
              <w:jc w:val="center"/>
              <w:rPr>
                <w:rFonts w:eastAsia="Arial"/>
                <w:color w:val="1A1A1A"/>
              </w:rPr>
            </w:pPr>
            <w:r>
              <w:t>Shape, sequence, pattern, movement, music, timing, hang, like, carry, power, judging.</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4B355F" w:rsidRPr="00680717" w:rsidRDefault="00E62F8C" w:rsidP="004B355F">
            <w:pPr>
              <w:ind w:left="0" w:hanging="2"/>
              <w:jc w:val="center"/>
              <w:rPr>
                <w:rFonts w:asciiTheme="majorHAnsi" w:eastAsia="Arial" w:hAnsiTheme="majorHAnsi" w:cstheme="majorHAnsi"/>
                <w:color w:val="1A1A1A"/>
              </w:rPr>
            </w:pPr>
            <w:r w:rsidRPr="00E62F8C">
              <w:rPr>
                <w:rFonts w:asciiTheme="majorHAnsi" w:hAnsiTheme="majorHAnsi" w:cstheme="majorHAnsi"/>
              </w:rPr>
              <w:t>Physically active, give to others, mindfulness, connection, learn new skills, act, improvisation, meditation, surroundings, suggestion.</w:t>
            </w:r>
          </w:p>
        </w:tc>
      </w:tr>
      <w:tr w:rsidR="004B355F"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B355F" w:rsidRPr="00680717" w:rsidRDefault="004B355F" w:rsidP="004B355F">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lastRenderedPageBreak/>
              <w:t>Personal Development</w:t>
            </w:r>
          </w:p>
          <w:p w:rsidR="004B355F" w:rsidRPr="00680717" w:rsidRDefault="004B355F" w:rsidP="004B355F">
            <w:pPr>
              <w:spacing w:after="0" w:line="240" w:lineRule="auto"/>
              <w:ind w:left="0" w:hanging="2"/>
              <w:jc w:val="center"/>
              <w:rPr>
                <w:rFonts w:asciiTheme="majorHAnsi" w:hAnsiTheme="majorHAnsi" w:cstheme="majorHAnsi"/>
                <w:color w:val="FFFFFF"/>
              </w:rPr>
            </w:pPr>
            <w:r w:rsidRPr="00680717">
              <w:rPr>
                <w:rFonts w:asciiTheme="majorHAnsi" w:hAnsiTheme="majorHAnsi" w:cstheme="majorHAnsi"/>
                <w:b/>
                <w:color w:val="FFFFFF"/>
              </w:rPr>
              <w:t>(Head, Hand, Heart)</w:t>
            </w:r>
          </w:p>
          <w:p w:rsidR="004B355F" w:rsidRPr="00680717" w:rsidRDefault="004B355F" w:rsidP="004B355F">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B355F" w:rsidRPr="004B355F" w:rsidRDefault="004B355F" w:rsidP="004B355F">
            <w:pPr>
              <w:pStyle w:val="ListParagraph"/>
              <w:numPr>
                <w:ilvl w:val="0"/>
                <w:numId w:val="23"/>
              </w:numPr>
              <w:ind w:leftChars="0" w:firstLineChars="0"/>
              <w:jc w:val="center"/>
              <w:rPr>
                <w:rFonts w:asciiTheme="majorHAnsi" w:hAnsiTheme="majorHAnsi" w:cstheme="majorHAnsi"/>
              </w:rPr>
            </w:pPr>
            <w:r w:rsidRPr="004B355F">
              <w:rPr>
                <w:rFonts w:asciiTheme="majorHAnsi" w:hAnsiTheme="majorHAnsi" w:cstheme="majorHAnsi"/>
              </w:rPr>
              <w:t>Head – Decide on and play with their dominant hand.</w:t>
            </w:r>
          </w:p>
          <w:p w:rsidR="004B355F" w:rsidRPr="004B355F" w:rsidRDefault="004B355F" w:rsidP="004B355F">
            <w:pPr>
              <w:pStyle w:val="ListParagraph"/>
              <w:numPr>
                <w:ilvl w:val="0"/>
                <w:numId w:val="23"/>
              </w:numPr>
              <w:ind w:leftChars="0" w:firstLineChars="0"/>
              <w:jc w:val="center"/>
              <w:rPr>
                <w:rFonts w:asciiTheme="majorHAnsi" w:hAnsiTheme="majorHAnsi" w:cstheme="majorHAnsi"/>
              </w:rPr>
            </w:pPr>
            <w:r w:rsidRPr="004B355F">
              <w:rPr>
                <w:rFonts w:asciiTheme="majorHAnsi" w:hAnsiTheme="majorHAnsi" w:cstheme="majorHAnsi"/>
              </w:rPr>
              <w:t>Hand – Take part in a rally.</w:t>
            </w:r>
          </w:p>
          <w:p w:rsidR="004B355F" w:rsidRPr="00680717" w:rsidRDefault="004B355F" w:rsidP="004B355F">
            <w:pPr>
              <w:pStyle w:val="ListParagraph"/>
              <w:numPr>
                <w:ilvl w:val="0"/>
                <w:numId w:val="23"/>
              </w:numPr>
              <w:ind w:leftChars="0" w:firstLineChars="0"/>
              <w:jc w:val="center"/>
              <w:rPr>
                <w:rFonts w:asciiTheme="majorHAnsi" w:eastAsia="Arial" w:hAnsiTheme="majorHAnsi" w:cstheme="majorHAnsi"/>
              </w:rPr>
            </w:pPr>
            <w:r w:rsidRPr="004B355F">
              <w:rPr>
                <w:rFonts w:asciiTheme="majorHAnsi" w:hAnsiTheme="majorHAnsi" w:cstheme="majorHAnsi"/>
              </w:rPr>
              <w:t>Heart – Play in modified games with others to send and return a ball over a net/line.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B355F" w:rsidRPr="00680717" w:rsidRDefault="004B355F" w:rsidP="004B355F">
            <w:pPr>
              <w:pStyle w:val="ListParagraph"/>
              <w:numPr>
                <w:ilvl w:val="0"/>
                <w:numId w:val="23"/>
              </w:numPr>
              <w:ind w:leftChars="0" w:firstLineChars="0"/>
              <w:jc w:val="center"/>
              <w:rPr>
                <w:rFonts w:asciiTheme="majorHAnsi" w:hAnsiTheme="majorHAnsi" w:cstheme="majorHAnsi"/>
              </w:rPr>
            </w:pPr>
            <w:r w:rsidRPr="00680717">
              <w:rPr>
                <w:rFonts w:asciiTheme="majorHAnsi" w:hAnsiTheme="majorHAnsi" w:cstheme="majorHAnsi"/>
              </w:rPr>
              <w:t>Head: Describe why water is important when exercising.</w:t>
            </w:r>
          </w:p>
          <w:p w:rsidR="004B355F" w:rsidRPr="00680717" w:rsidRDefault="004B355F" w:rsidP="004B355F">
            <w:pPr>
              <w:pStyle w:val="ListParagraph"/>
              <w:numPr>
                <w:ilvl w:val="0"/>
                <w:numId w:val="23"/>
              </w:numPr>
              <w:ind w:leftChars="0" w:firstLineChars="0"/>
              <w:jc w:val="center"/>
              <w:rPr>
                <w:rFonts w:asciiTheme="majorHAnsi" w:hAnsiTheme="majorHAnsi" w:cstheme="majorHAnsi"/>
              </w:rPr>
            </w:pPr>
            <w:r w:rsidRPr="00680717">
              <w:rPr>
                <w:rFonts w:asciiTheme="majorHAnsi" w:hAnsiTheme="majorHAnsi" w:cstheme="majorHAnsi"/>
              </w:rPr>
              <w:t>Hand: Perform some movements at maximum effort.</w:t>
            </w:r>
          </w:p>
          <w:p w:rsidR="004B355F" w:rsidRPr="00680717" w:rsidRDefault="004B355F" w:rsidP="004B355F">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Heart: Discuss why whole–body exercises are good for me.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B355F" w:rsidRPr="00021618" w:rsidRDefault="004B355F" w:rsidP="004B355F">
            <w:pPr>
              <w:pStyle w:val="ListParagraph"/>
              <w:numPr>
                <w:ilvl w:val="0"/>
                <w:numId w:val="27"/>
              </w:numPr>
              <w:ind w:leftChars="0" w:firstLineChars="0"/>
              <w:jc w:val="center"/>
              <w:rPr>
                <w:rFonts w:eastAsia="Arial"/>
              </w:rPr>
            </w:pPr>
            <w:r>
              <w:t>Head: Perform with some basic control and consistency.</w:t>
            </w:r>
          </w:p>
          <w:p w:rsidR="004B355F" w:rsidRPr="00021618" w:rsidRDefault="004B355F" w:rsidP="004B355F">
            <w:pPr>
              <w:pStyle w:val="ListParagraph"/>
              <w:numPr>
                <w:ilvl w:val="0"/>
                <w:numId w:val="27"/>
              </w:numPr>
              <w:ind w:leftChars="0" w:firstLineChars="0"/>
              <w:jc w:val="center"/>
              <w:rPr>
                <w:rFonts w:eastAsia="Arial"/>
              </w:rPr>
            </w:pPr>
            <w:r>
              <w:t>Hand: Create and perform a simple sequence.</w:t>
            </w:r>
          </w:p>
          <w:p w:rsidR="004B355F" w:rsidRPr="00021618" w:rsidRDefault="004B355F" w:rsidP="004B355F">
            <w:pPr>
              <w:pStyle w:val="ListParagraph"/>
              <w:numPr>
                <w:ilvl w:val="0"/>
                <w:numId w:val="27"/>
              </w:numPr>
              <w:ind w:leftChars="0" w:firstLineChars="0"/>
              <w:jc w:val="center"/>
              <w:rPr>
                <w:rFonts w:eastAsia="Arial"/>
              </w:rPr>
            </w:pPr>
            <w:r>
              <w:t>Heart: Reflect on own performance and use scoring system to judge performance.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4B355F" w:rsidRPr="00680717" w:rsidRDefault="004B355F" w:rsidP="004B355F">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 xml:space="preserve">Head: </w:t>
            </w:r>
            <w:r w:rsidR="00E62F8C">
              <w:rPr>
                <w:rFonts w:asciiTheme="majorHAnsi" w:hAnsiTheme="majorHAnsi" w:cstheme="majorHAnsi"/>
              </w:rPr>
              <w:t>Show confidence to act out a scenario</w:t>
            </w:r>
            <w:r w:rsidRPr="00680717">
              <w:rPr>
                <w:rFonts w:asciiTheme="majorHAnsi" w:hAnsiTheme="majorHAnsi" w:cstheme="majorHAnsi"/>
              </w:rPr>
              <w:t>.</w:t>
            </w:r>
          </w:p>
          <w:p w:rsidR="004B355F" w:rsidRPr="00680717" w:rsidRDefault="004B355F" w:rsidP="004B355F">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Hand:</w:t>
            </w:r>
            <w:r w:rsidR="00E62F8C">
              <w:rPr>
                <w:rFonts w:asciiTheme="majorHAnsi" w:hAnsiTheme="majorHAnsi" w:cstheme="majorHAnsi"/>
              </w:rPr>
              <w:t xml:space="preserve"> Show balance and control in different yoga poses</w:t>
            </w:r>
            <w:r w:rsidRPr="00680717">
              <w:rPr>
                <w:rFonts w:asciiTheme="majorHAnsi" w:hAnsiTheme="majorHAnsi" w:cstheme="majorHAnsi"/>
              </w:rPr>
              <w:t>.</w:t>
            </w:r>
          </w:p>
          <w:p w:rsidR="004B355F" w:rsidRPr="00680717" w:rsidRDefault="004B355F" w:rsidP="004B355F">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 xml:space="preserve">Heart: </w:t>
            </w:r>
            <w:r w:rsidR="00E62F8C">
              <w:rPr>
                <w:rFonts w:asciiTheme="majorHAnsi" w:hAnsiTheme="majorHAnsi" w:cstheme="majorHAnsi"/>
              </w:rPr>
              <w:t>Show perseverance and determination when learning new skills.</w:t>
            </w:r>
          </w:p>
        </w:tc>
      </w:tr>
      <w:tr w:rsidR="004B355F"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4B355F" w:rsidRPr="00680717" w:rsidRDefault="004B355F" w:rsidP="004B355F">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Application Task</w:t>
            </w:r>
          </w:p>
          <w:p w:rsidR="004B355F" w:rsidRPr="00680717" w:rsidRDefault="004B355F" w:rsidP="004B355F">
            <w:pPr>
              <w:spacing w:after="0" w:line="240" w:lineRule="auto"/>
              <w:ind w:left="0" w:hanging="2"/>
              <w:jc w:val="center"/>
              <w:rPr>
                <w:rFonts w:asciiTheme="majorHAnsi" w:hAnsiTheme="majorHAnsi" w:cstheme="majorHAnsi"/>
                <w:b/>
                <w:color w:val="FFFFFF"/>
              </w:rPr>
            </w:pPr>
          </w:p>
          <w:p w:rsidR="004B355F" w:rsidRPr="00680717" w:rsidRDefault="004B355F" w:rsidP="004B355F">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680717" w:rsidRDefault="00CA36F8" w:rsidP="004B355F">
            <w:pPr>
              <w:pStyle w:val="NoSpacing"/>
              <w:ind w:left="0" w:hanging="2"/>
              <w:jc w:val="center"/>
              <w:rPr>
                <w:rFonts w:asciiTheme="majorHAnsi" w:hAnsiTheme="majorHAnsi" w:cstheme="majorHAnsi"/>
                <w:color w:val="1A1A1A"/>
              </w:rPr>
            </w:pPr>
            <w:r>
              <w:rPr>
                <w:rFonts w:asciiTheme="majorHAnsi" w:hAnsiTheme="majorHAnsi" w:cstheme="majorHAnsi"/>
              </w:rPr>
              <w:t>Can self-feed a serve and perform a short rally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680717" w:rsidRDefault="004B355F" w:rsidP="004B355F">
            <w:pPr>
              <w:pStyle w:val="NoSpacing"/>
              <w:ind w:left="0" w:hanging="2"/>
              <w:jc w:val="center"/>
              <w:rPr>
                <w:rFonts w:asciiTheme="majorHAnsi" w:hAnsiTheme="majorHAnsi" w:cstheme="majorHAnsi"/>
                <w:color w:val="1A1A1A"/>
              </w:rPr>
            </w:pPr>
            <w:r w:rsidRPr="00680717">
              <w:rPr>
                <w:rFonts w:asciiTheme="majorHAnsi" w:hAnsiTheme="majorHAnsi" w:cstheme="majorHAnsi"/>
                <w:color w:val="1A1A1A"/>
              </w:rPr>
              <w:t>End of unit assessment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131C89" w:rsidRDefault="004B355F" w:rsidP="004B355F">
            <w:pPr>
              <w:pStyle w:val="NoSpacing"/>
              <w:tabs>
                <w:tab w:val="center" w:pos="1558"/>
              </w:tabs>
              <w:ind w:left="0" w:hanging="2"/>
              <w:jc w:val="center"/>
              <w:rPr>
                <w:rFonts w:ascii="Arial" w:hAnsi="Arial" w:cs="Arial"/>
                <w:color w:val="1A1A1A"/>
                <w:sz w:val="18"/>
                <w:szCs w:val="18"/>
              </w:rPr>
            </w:pPr>
            <w:r w:rsidRPr="00581574">
              <w:t>Perform sequence to rest of class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4B355F" w:rsidRPr="00680717" w:rsidRDefault="00E62F8C" w:rsidP="004B355F">
            <w:pPr>
              <w:pStyle w:val="NoSpacing"/>
              <w:ind w:left="0" w:hanging="2"/>
              <w:jc w:val="center"/>
              <w:rPr>
                <w:rFonts w:asciiTheme="majorHAnsi" w:hAnsiTheme="majorHAnsi" w:cstheme="majorHAnsi"/>
                <w:color w:val="1A1A1A"/>
              </w:rPr>
            </w:pPr>
            <w:r>
              <w:rPr>
                <w:rFonts w:asciiTheme="majorHAnsi" w:hAnsiTheme="majorHAnsi" w:cstheme="majorHAnsi"/>
                <w:color w:val="1A1A1A"/>
              </w:rPr>
              <w:t>Discuss mindfulness techniques with other children</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7" w15:restartNumberingAfterBreak="0">
    <w:nsid w:val="27726DEC"/>
    <w:multiLevelType w:val="hybridMultilevel"/>
    <w:tmpl w:val="280C9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B4410"/>
    <w:multiLevelType w:val="hybridMultilevel"/>
    <w:tmpl w:val="24A2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07E41"/>
    <w:multiLevelType w:val="hybridMultilevel"/>
    <w:tmpl w:val="1EA63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C30FD"/>
    <w:multiLevelType w:val="hybridMultilevel"/>
    <w:tmpl w:val="8A66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2992"/>
    <w:multiLevelType w:val="hybridMultilevel"/>
    <w:tmpl w:val="BC78FD3A"/>
    <w:lvl w:ilvl="0" w:tplc="2390B860">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7"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9"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1"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1A57CD"/>
    <w:multiLevelType w:val="hybridMultilevel"/>
    <w:tmpl w:val="8A045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3"/>
  </w:num>
  <w:num w:numId="3">
    <w:abstractNumId w:val="1"/>
  </w:num>
  <w:num w:numId="4">
    <w:abstractNumId w:val="21"/>
  </w:num>
  <w:num w:numId="5">
    <w:abstractNumId w:val="17"/>
  </w:num>
  <w:num w:numId="6">
    <w:abstractNumId w:val="10"/>
  </w:num>
  <w:num w:numId="7">
    <w:abstractNumId w:val="4"/>
  </w:num>
  <w:num w:numId="8">
    <w:abstractNumId w:val="0"/>
  </w:num>
  <w:num w:numId="9">
    <w:abstractNumId w:val="2"/>
  </w:num>
  <w:num w:numId="10">
    <w:abstractNumId w:val="26"/>
  </w:num>
  <w:num w:numId="11">
    <w:abstractNumId w:val="24"/>
  </w:num>
  <w:num w:numId="12">
    <w:abstractNumId w:val="25"/>
  </w:num>
  <w:num w:numId="13">
    <w:abstractNumId w:val="14"/>
  </w:num>
  <w:num w:numId="14">
    <w:abstractNumId w:val="13"/>
  </w:num>
  <w:num w:numId="15">
    <w:abstractNumId w:val="27"/>
  </w:num>
  <w:num w:numId="16">
    <w:abstractNumId w:val="18"/>
  </w:num>
  <w:num w:numId="17">
    <w:abstractNumId w:val="11"/>
  </w:num>
  <w:num w:numId="18">
    <w:abstractNumId w:val="5"/>
  </w:num>
  <w:num w:numId="19">
    <w:abstractNumId w:val="19"/>
  </w:num>
  <w:num w:numId="20">
    <w:abstractNumId w:val="20"/>
  </w:num>
  <w:num w:numId="21">
    <w:abstractNumId w:val="6"/>
  </w:num>
  <w:num w:numId="22">
    <w:abstractNumId w:val="12"/>
  </w:num>
  <w:num w:numId="23">
    <w:abstractNumId w:val="15"/>
  </w:num>
  <w:num w:numId="24">
    <w:abstractNumId w:val="8"/>
  </w:num>
  <w:num w:numId="25">
    <w:abstractNumId w:val="16"/>
  </w:num>
  <w:num w:numId="26">
    <w:abstractNumId w:val="9"/>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15520"/>
    <w:rsid w:val="000E4D06"/>
    <w:rsid w:val="000F695D"/>
    <w:rsid w:val="00152E8B"/>
    <w:rsid w:val="001F3B6A"/>
    <w:rsid w:val="00385360"/>
    <w:rsid w:val="004537A0"/>
    <w:rsid w:val="004B355F"/>
    <w:rsid w:val="005222E7"/>
    <w:rsid w:val="00533C29"/>
    <w:rsid w:val="00680717"/>
    <w:rsid w:val="00691C6A"/>
    <w:rsid w:val="00733937"/>
    <w:rsid w:val="007B4F49"/>
    <w:rsid w:val="008315CB"/>
    <w:rsid w:val="008C5B61"/>
    <w:rsid w:val="0096451F"/>
    <w:rsid w:val="0096551A"/>
    <w:rsid w:val="009B08E0"/>
    <w:rsid w:val="009F3618"/>
    <w:rsid w:val="00A23083"/>
    <w:rsid w:val="00A614B0"/>
    <w:rsid w:val="00A72271"/>
    <w:rsid w:val="00AB7184"/>
    <w:rsid w:val="00B145D8"/>
    <w:rsid w:val="00BA1405"/>
    <w:rsid w:val="00C449B6"/>
    <w:rsid w:val="00C54356"/>
    <w:rsid w:val="00C84F98"/>
    <w:rsid w:val="00CA36F8"/>
    <w:rsid w:val="00D00E67"/>
    <w:rsid w:val="00D50A88"/>
    <w:rsid w:val="00DE1880"/>
    <w:rsid w:val="00E02574"/>
    <w:rsid w:val="00E6186E"/>
    <w:rsid w:val="00E62F8C"/>
    <w:rsid w:val="00F14288"/>
    <w:rsid w:val="00F44EA5"/>
    <w:rsid w:val="00F66E90"/>
    <w:rsid w:val="00F74780"/>
    <w:rsid w:val="00FA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96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Becci Banister</cp:lastModifiedBy>
  <cp:revision>3</cp:revision>
  <dcterms:created xsi:type="dcterms:W3CDTF">2024-10-21T19:38:00Z</dcterms:created>
  <dcterms:modified xsi:type="dcterms:W3CDTF">2024-10-21T21:54:00Z</dcterms:modified>
</cp:coreProperties>
</file>