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bookmarkStart w:id="0" w:name="_GoBack"/>
          <w:bookmarkEnd w:id="0"/>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-266700</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2A4215" w:rsidP="002A4215">
                                  <w:pPr>
                                    <w:jc w:val="right"/>
                                    <w:rPr>
                                      <w:rFonts w:ascii="Times New Roman" w:hAnsi="Times New Roman" w:cs="Times New Roman"/>
                                      <w:color w:val="92D050"/>
                                      <w:sz w:val="28"/>
                                      <w:szCs w:val="28"/>
                                    </w:rPr>
                                  </w:pPr>
                                  <w:r w:rsidRPr="002A4215">
                                    <w:rPr>
                                      <w:rFonts w:ascii="Times New Roman" w:hAnsi="Times New Roman" w:cs="Times New Roman"/>
                                      <w:sz w:val="28"/>
                                      <w:szCs w:val="28"/>
                                    </w:rPr>
                                    <w:t>September 2021</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2A4215" w:rsidP="002A4215">
                            <w:pPr>
                              <w:jc w:val="right"/>
                              <w:rPr>
                                <w:rFonts w:ascii="Times New Roman" w:hAnsi="Times New Roman" w:cs="Times New Roman"/>
                                <w:color w:val="92D050"/>
                                <w:sz w:val="28"/>
                                <w:szCs w:val="28"/>
                              </w:rPr>
                            </w:pPr>
                            <w:r w:rsidRPr="002A4215">
                              <w:rPr>
                                <w:rFonts w:ascii="Times New Roman" w:hAnsi="Times New Roman" w:cs="Times New Roman"/>
                                <w:sz w:val="28"/>
                                <w:szCs w:val="28"/>
                              </w:rPr>
                              <w:t>September 2021</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2D74B5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371475</wp:posOffset>
                      </wp:positionV>
                      <wp:extent cx="1335405" cy="918845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18845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Default="00E2615A" w:rsidP="00E2615A">
                                  <w:pPr>
                                    <w:rPr>
                                      <w:rFonts w:asciiTheme="minorHAnsi" w:hAnsiTheme="minorHAnsi"/>
                                      <w:b/>
                                    </w:rPr>
                                  </w:pPr>
                                  <w:r>
                                    <w:rPr>
                                      <w:rFonts w:asciiTheme="minorHAnsi" w:hAnsiTheme="minorHAnsi"/>
                                      <w:b/>
                                    </w:rPr>
                                    <w:t>Dates coming up:</w:t>
                                  </w:r>
                                </w:p>
                                <w:p w:rsidR="008A2AEA" w:rsidRDefault="008A2AEA" w:rsidP="00E2615A">
                                  <w:pPr>
                                    <w:rPr>
                                      <w:rFonts w:asciiTheme="minorHAnsi" w:hAnsiTheme="minorHAnsi"/>
                                      <w:b/>
                                    </w:rPr>
                                  </w:pPr>
                                </w:p>
                                <w:p w:rsidR="00043594" w:rsidRDefault="002A4215" w:rsidP="00043594">
                                  <w:pPr>
                                    <w:jc w:val="center"/>
                                    <w:rPr>
                                      <w:rFonts w:asciiTheme="minorHAnsi" w:hAnsiTheme="minorHAnsi"/>
                                      <w:b/>
                                    </w:rPr>
                                  </w:pPr>
                                  <w:r>
                                    <w:rPr>
                                      <w:rFonts w:asciiTheme="minorHAnsi" w:hAnsiTheme="minorHAnsi"/>
                                      <w:b/>
                                    </w:rPr>
                                    <w:t>Friday 22</w:t>
                                  </w:r>
                                  <w:r w:rsidRPr="002A4215">
                                    <w:rPr>
                                      <w:rFonts w:asciiTheme="minorHAnsi" w:hAnsiTheme="minorHAnsi"/>
                                      <w:b/>
                                      <w:vertAlign w:val="superscript"/>
                                    </w:rPr>
                                    <w:t>nd</w:t>
                                  </w:r>
                                  <w:r>
                                    <w:rPr>
                                      <w:rFonts w:asciiTheme="minorHAnsi" w:hAnsiTheme="minorHAnsi"/>
                                      <w:b/>
                                    </w:rPr>
                                    <w:t xml:space="preserve"> </w:t>
                                  </w:r>
                                  <w:r w:rsidR="00043594">
                                    <w:rPr>
                                      <w:rFonts w:asciiTheme="minorHAnsi" w:hAnsiTheme="minorHAnsi"/>
                                      <w:b/>
                                    </w:rPr>
                                    <w:t>October</w:t>
                                  </w:r>
                                </w:p>
                                <w:p w:rsidR="00043594" w:rsidRPr="00085038" w:rsidRDefault="00043594" w:rsidP="00043594">
                                  <w:pPr>
                                    <w:jc w:val="center"/>
                                    <w:rPr>
                                      <w:rFonts w:asciiTheme="minorHAnsi" w:hAnsiTheme="minorHAnsi"/>
                                    </w:rPr>
                                  </w:pPr>
                                  <w:r w:rsidRPr="00085038">
                                    <w:rPr>
                                      <w:rFonts w:asciiTheme="minorHAnsi" w:hAnsiTheme="minorHAnsi"/>
                                    </w:rPr>
                                    <w:t>School closes for half term</w:t>
                                  </w:r>
                                </w:p>
                                <w:p w:rsidR="00043594" w:rsidRDefault="00043594" w:rsidP="00043594">
                                  <w:pPr>
                                    <w:jc w:val="center"/>
                                    <w:rPr>
                                      <w:rFonts w:asciiTheme="minorHAnsi" w:hAnsiTheme="minorHAnsi"/>
                                      <w:b/>
                                    </w:rPr>
                                  </w:pPr>
                                </w:p>
                                <w:p w:rsidR="00043594" w:rsidRDefault="002A4215" w:rsidP="00043594">
                                  <w:pPr>
                                    <w:jc w:val="center"/>
                                    <w:rPr>
                                      <w:rFonts w:asciiTheme="minorHAnsi" w:hAnsiTheme="minorHAnsi"/>
                                      <w:b/>
                                    </w:rPr>
                                  </w:pPr>
                                  <w:r>
                                    <w:rPr>
                                      <w:rFonts w:asciiTheme="minorHAnsi" w:hAnsiTheme="minorHAnsi"/>
                                      <w:b/>
                                    </w:rPr>
                                    <w:t>Monday 1</w:t>
                                  </w:r>
                                  <w:r w:rsidRPr="002A4215">
                                    <w:rPr>
                                      <w:rFonts w:asciiTheme="minorHAnsi" w:hAnsiTheme="minorHAnsi"/>
                                      <w:b/>
                                      <w:vertAlign w:val="superscript"/>
                                    </w:rPr>
                                    <w:t>st</w:t>
                                  </w:r>
                                  <w:r>
                                    <w:rPr>
                                      <w:rFonts w:asciiTheme="minorHAnsi" w:hAnsiTheme="minorHAnsi"/>
                                      <w:b/>
                                    </w:rPr>
                                    <w:t xml:space="preserve"> November </w:t>
                                  </w:r>
                                </w:p>
                                <w:p w:rsidR="00043594" w:rsidRPr="00085038" w:rsidRDefault="00043594" w:rsidP="00043594">
                                  <w:pPr>
                                    <w:jc w:val="center"/>
                                    <w:rPr>
                                      <w:rFonts w:asciiTheme="minorHAnsi" w:hAnsiTheme="minorHAnsi"/>
                                    </w:rPr>
                                  </w:pPr>
                                  <w:r w:rsidRPr="00085038">
                                    <w:rPr>
                                      <w:rFonts w:asciiTheme="minorHAnsi" w:hAnsiTheme="minorHAnsi"/>
                                    </w:rPr>
                                    <w:t>Inset Day</w:t>
                                  </w:r>
                                </w:p>
                                <w:p w:rsidR="00043594" w:rsidRDefault="00043594" w:rsidP="00043594">
                                  <w:pPr>
                                    <w:jc w:val="center"/>
                                    <w:rPr>
                                      <w:rFonts w:asciiTheme="minorHAnsi" w:hAnsiTheme="minorHAnsi"/>
                                      <w:b/>
                                    </w:rPr>
                                  </w:pPr>
                                </w:p>
                                <w:p w:rsidR="00043594" w:rsidRDefault="001F7346" w:rsidP="00043594">
                                  <w:pPr>
                                    <w:jc w:val="center"/>
                                    <w:rPr>
                                      <w:rFonts w:asciiTheme="minorHAnsi" w:hAnsiTheme="minorHAnsi"/>
                                      <w:b/>
                                    </w:rPr>
                                  </w:pPr>
                                  <w:r>
                                    <w:rPr>
                                      <w:rFonts w:asciiTheme="minorHAnsi" w:hAnsiTheme="minorHAnsi"/>
                                      <w:b/>
                                    </w:rPr>
                                    <w:t>Tuesday 2nd</w:t>
                                  </w:r>
                                  <w:r w:rsidR="00043594">
                                    <w:rPr>
                                      <w:rFonts w:asciiTheme="minorHAnsi" w:hAnsiTheme="minorHAnsi"/>
                                      <w:b/>
                                    </w:rPr>
                                    <w:t xml:space="preserve"> November</w:t>
                                  </w:r>
                                </w:p>
                                <w:p w:rsidR="00043594" w:rsidRPr="00085038" w:rsidRDefault="00043594" w:rsidP="00043594">
                                  <w:pPr>
                                    <w:jc w:val="center"/>
                                    <w:rPr>
                                      <w:rFonts w:asciiTheme="minorHAnsi" w:hAnsiTheme="minorHAnsi"/>
                                    </w:rPr>
                                  </w:pPr>
                                  <w:r w:rsidRPr="00085038">
                                    <w:rPr>
                                      <w:rFonts w:asciiTheme="minorHAnsi" w:hAnsiTheme="minorHAnsi"/>
                                    </w:rPr>
                                    <w:t>School reopens</w:t>
                                  </w:r>
                                </w:p>
                                <w:p w:rsidR="00043594" w:rsidRDefault="00043594" w:rsidP="00043594">
                                  <w:pPr>
                                    <w:jc w:val="center"/>
                                    <w:rPr>
                                      <w:rFonts w:asciiTheme="minorHAnsi" w:hAnsiTheme="minorHAnsi"/>
                                      <w:b/>
                                    </w:rPr>
                                  </w:pPr>
                                </w:p>
                                <w:p w:rsidR="00043594" w:rsidRDefault="001F7346" w:rsidP="00043594">
                                  <w:pPr>
                                    <w:jc w:val="center"/>
                                    <w:rPr>
                                      <w:rFonts w:asciiTheme="minorHAnsi" w:hAnsiTheme="minorHAnsi"/>
                                      <w:b/>
                                    </w:rPr>
                                  </w:pPr>
                                  <w:r>
                                    <w:rPr>
                                      <w:rFonts w:asciiTheme="minorHAnsi" w:hAnsiTheme="minorHAnsi"/>
                                      <w:b/>
                                    </w:rPr>
                                    <w:t>Tuesday 9</w:t>
                                  </w:r>
                                  <w:r w:rsidRPr="001F7346">
                                    <w:rPr>
                                      <w:rFonts w:asciiTheme="minorHAnsi" w:hAnsiTheme="minorHAnsi"/>
                                      <w:b/>
                                      <w:vertAlign w:val="superscript"/>
                                    </w:rPr>
                                    <w:t>th</w:t>
                                  </w:r>
                                  <w:r>
                                    <w:rPr>
                                      <w:rFonts w:asciiTheme="minorHAnsi" w:hAnsiTheme="minorHAnsi"/>
                                      <w:b/>
                                    </w:rPr>
                                    <w:t xml:space="preserve"> Wednesday 10</w:t>
                                  </w:r>
                                  <w:r w:rsidRPr="001F7346">
                                    <w:rPr>
                                      <w:rFonts w:asciiTheme="minorHAnsi" w:hAnsiTheme="minorHAnsi"/>
                                      <w:b/>
                                      <w:vertAlign w:val="superscript"/>
                                    </w:rPr>
                                    <w:t>th</w:t>
                                  </w:r>
                                  <w:r w:rsidR="008862A2">
                                    <w:rPr>
                                      <w:rFonts w:asciiTheme="minorHAnsi" w:hAnsiTheme="minorHAnsi"/>
                                      <w:b/>
                                    </w:rPr>
                                    <w:t xml:space="preserve"> </w:t>
                                  </w:r>
                                  <w:r w:rsidR="00043594">
                                    <w:rPr>
                                      <w:rFonts w:asciiTheme="minorHAnsi" w:hAnsiTheme="minorHAnsi"/>
                                      <w:b/>
                                    </w:rPr>
                                    <w:t xml:space="preserve">November </w:t>
                                  </w:r>
                                </w:p>
                                <w:p w:rsidR="00043594" w:rsidRPr="00085038" w:rsidRDefault="00043594" w:rsidP="00043594">
                                  <w:pPr>
                                    <w:jc w:val="center"/>
                                    <w:rPr>
                                      <w:rFonts w:asciiTheme="minorHAnsi" w:hAnsiTheme="minorHAnsi"/>
                                    </w:rPr>
                                  </w:pPr>
                                  <w:r w:rsidRPr="00085038">
                                    <w:rPr>
                                      <w:rFonts w:asciiTheme="minorHAnsi" w:hAnsiTheme="minorHAnsi"/>
                                    </w:rPr>
                                    <w:t xml:space="preserve">Parents’ Evening – information to be shared shortly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95pt;margin-top:29.25pt;width:105.15pt;height:7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Default="00E2615A" w:rsidP="00E2615A">
                            <w:pPr>
                              <w:rPr>
                                <w:rFonts w:asciiTheme="minorHAnsi" w:hAnsiTheme="minorHAnsi"/>
                                <w:b/>
                              </w:rPr>
                            </w:pPr>
                            <w:r>
                              <w:rPr>
                                <w:rFonts w:asciiTheme="minorHAnsi" w:hAnsiTheme="minorHAnsi"/>
                                <w:b/>
                              </w:rPr>
                              <w:t>Dates coming up:</w:t>
                            </w:r>
                          </w:p>
                          <w:p w:rsidR="008A2AEA" w:rsidRDefault="008A2AEA" w:rsidP="00E2615A">
                            <w:pPr>
                              <w:rPr>
                                <w:rFonts w:asciiTheme="minorHAnsi" w:hAnsiTheme="minorHAnsi"/>
                                <w:b/>
                              </w:rPr>
                            </w:pPr>
                          </w:p>
                          <w:p w:rsidR="00043594" w:rsidRDefault="002A4215" w:rsidP="00043594">
                            <w:pPr>
                              <w:jc w:val="center"/>
                              <w:rPr>
                                <w:rFonts w:asciiTheme="minorHAnsi" w:hAnsiTheme="minorHAnsi"/>
                                <w:b/>
                              </w:rPr>
                            </w:pPr>
                            <w:r>
                              <w:rPr>
                                <w:rFonts w:asciiTheme="minorHAnsi" w:hAnsiTheme="minorHAnsi"/>
                                <w:b/>
                              </w:rPr>
                              <w:t>Friday 22</w:t>
                            </w:r>
                            <w:r w:rsidRPr="002A4215">
                              <w:rPr>
                                <w:rFonts w:asciiTheme="minorHAnsi" w:hAnsiTheme="minorHAnsi"/>
                                <w:b/>
                                <w:vertAlign w:val="superscript"/>
                              </w:rPr>
                              <w:t>nd</w:t>
                            </w:r>
                            <w:r>
                              <w:rPr>
                                <w:rFonts w:asciiTheme="minorHAnsi" w:hAnsiTheme="minorHAnsi"/>
                                <w:b/>
                              </w:rPr>
                              <w:t xml:space="preserve"> </w:t>
                            </w:r>
                            <w:r w:rsidR="00043594">
                              <w:rPr>
                                <w:rFonts w:asciiTheme="minorHAnsi" w:hAnsiTheme="minorHAnsi"/>
                                <w:b/>
                              </w:rPr>
                              <w:t>October</w:t>
                            </w:r>
                          </w:p>
                          <w:p w:rsidR="00043594" w:rsidRPr="00085038" w:rsidRDefault="00043594" w:rsidP="00043594">
                            <w:pPr>
                              <w:jc w:val="center"/>
                              <w:rPr>
                                <w:rFonts w:asciiTheme="minorHAnsi" w:hAnsiTheme="minorHAnsi"/>
                              </w:rPr>
                            </w:pPr>
                            <w:r w:rsidRPr="00085038">
                              <w:rPr>
                                <w:rFonts w:asciiTheme="minorHAnsi" w:hAnsiTheme="minorHAnsi"/>
                              </w:rPr>
                              <w:t>School closes for half term</w:t>
                            </w:r>
                          </w:p>
                          <w:p w:rsidR="00043594" w:rsidRDefault="00043594" w:rsidP="00043594">
                            <w:pPr>
                              <w:jc w:val="center"/>
                              <w:rPr>
                                <w:rFonts w:asciiTheme="minorHAnsi" w:hAnsiTheme="minorHAnsi"/>
                                <w:b/>
                              </w:rPr>
                            </w:pPr>
                          </w:p>
                          <w:p w:rsidR="00043594" w:rsidRDefault="002A4215" w:rsidP="00043594">
                            <w:pPr>
                              <w:jc w:val="center"/>
                              <w:rPr>
                                <w:rFonts w:asciiTheme="minorHAnsi" w:hAnsiTheme="minorHAnsi"/>
                                <w:b/>
                              </w:rPr>
                            </w:pPr>
                            <w:r>
                              <w:rPr>
                                <w:rFonts w:asciiTheme="minorHAnsi" w:hAnsiTheme="minorHAnsi"/>
                                <w:b/>
                              </w:rPr>
                              <w:t>Monday 1</w:t>
                            </w:r>
                            <w:r w:rsidRPr="002A4215">
                              <w:rPr>
                                <w:rFonts w:asciiTheme="minorHAnsi" w:hAnsiTheme="minorHAnsi"/>
                                <w:b/>
                                <w:vertAlign w:val="superscript"/>
                              </w:rPr>
                              <w:t>st</w:t>
                            </w:r>
                            <w:r>
                              <w:rPr>
                                <w:rFonts w:asciiTheme="minorHAnsi" w:hAnsiTheme="minorHAnsi"/>
                                <w:b/>
                              </w:rPr>
                              <w:t xml:space="preserve"> November </w:t>
                            </w:r>
                          </w:p>
                          <w:p w:rsidR="00043594" w:rsidRPr="00085038" w:rsidRDefault="00043594" w:rsidP="00043594">
                            <w:pPr>
                              <w:jc w:val="center"/>
                              <w:rPr>
                                <w:rFonts w:asciiTheme="minorHAnsi" w:hAnsiTheme="minorHAnsi"/>
                              </w:rPr>
                            </w:pPr>
                            <w:r w:rsidRPr="00085038">
                              <w:rPr>
                                <w:rFonts w:asciiTheme="minorHAnsi" w:hAnsiTheme="minorHAnsi"/>
                              </w:rPr>
                              <w:t>Inset Day</w:t>
                            </w:r>
                          </w:p>
                          <w:p w:rsidR="00043594" w:rsidRDefault="00043594" w:rsidP="00043594">
                            <w:pPr>
                              <w:jc w:val="center"/>
                              <w:rPr>
                                <w:rFonts w:asciiTheme="minorHAnsi" w:hAnsiTheme="minorHAnsi"/>
                                <w:b/>
                              </w:rPr>
                            </w:pPr>
                          </w:p>
                          <w:p w:rsidR="00043594" w:rsidRDefault="001F7346" w:rsidP="00043594">
                            <w:pPr>
                              <w:jc w:val="center"/>
                              <w:rPr>
                                <w:rFonts w:asciiTheme="minorHAnsi" w:hAnsiTheme="minorHAnsi"/>
                                <w:b/>
                              </w:rPr>
                            </w:pPr>
                            <w:r>
                              <w:rPr>
                                <w:rFonts w:asciiTheme="minorHAnsi" w:hAnsiTheme="minorHAnsi"/>
                                <w:b/>
                              </w:rPr>
                              <w:t>Tuesday 2nd</w:t>
                            </w:r>
                            <w:r w:rsidR="00043594">
                              <w:rPr>
                                <w:rFonts w:asciiTheme="minorHAnsi" w:hAnsiTheme="minorHAnsi"/>
                                <w:b/>
                              </w:rPr>
                              <w:t xml:space="preserve"> November</w:t>
                            </w:r>
                          </w:p>
                          <w:p w:rsidR="00043594" w:rsidRPr="00085038" w:rsidRDefault="00043594" w:rsidP="00043594">
                            <w:pPr>
                              <w:jc w:val="center"/>
                              <w:rPr>
                                <w:rFonts w:asciiTheme="minorHAnsi" w:hAnsiTheme="minorHAnsi"/>
                              </w:rPr>
                            </w:pPr>
                            <w:r w:rsidRPr="00085038">
                              <w:rPr>
                                <w:rFonts w:asciiTheme="minorHAnsi" w:hAnsiTheme="minorHAnsi"/>
                              </w:rPr>
                              <w:t>School reopens</w:t>
                            </w:r>
                          </w:p>
                          <w:p w:rsidR="00043594" w:rsidRDefault="00043594" w:rsidP="00043594">
                            <w:pPr>
                              <w:jc w:val="center"/>
                              <w:rPr>
                                <w:rFonts w:asciiTheme="minorHAnsi" w:hAnsiTheme="minorHAnsi"/>
                                <w:b/>
                              </w:rPr>
                            </w:pPr>
                          </w:p>
                          <w:p w:rsidR="00043594" w:rsidRDefault="001F7346" w:rsidP="00043594">
                            <w:pPr>
                              <w:jc w:val="center"/>
                              <w:rPr>
                                <w:rFonts w:asciiTheme="minorHAnsi" w:hAnsiTheme="minorHAnsi"/>
                                <w:b/>
                              </w:rPr>
                            </w:pPr>
                            <w:r>
                              <w:rPr>
                                <w:rFonts w:asciiTheme="minorHAnsi" w:hAnsiTheme="minorHAnsi"/>
                                <w:b/>
                              </w:rPr>
                              <w:t>Tuesday 9</w:t>
                            </w:r>
                            <w:r w:rsidRPr="001F7346">
                              <w:rPr>
                                <w:rFonts w:asciiTheme="minorHAnsi" w:hAnsiTheme="minorHAnsi"/>
                                <w:b/>
                                <w:vertAlign w:val="superscript"/>
                              </w:rPr>
                              <w:t>th</w:t>
                            </w:r>
                            <w:r>
                              <w:rPr>
                                <w:rFonts w:asciiTheme="minorHAnsi" w:hAnsiTheme="minorHAnsi"/>
                                <w:b/>
                              </w:rPr>
                              <w:t xml:space="preserve"> Wednesday 10</w:t>
                            </w:r>
                            <w:r w:rsidRPr="001F7346">
                              <w:rPr>
                                <w:rFonts w:asciiTheme="minorHAnsi" w:hAnsiTheme="minorHAnsi"/>
                                <w:b/>
                                <w:vertAlign w:val="superscript"/>
                              </w:rPr>
                              <w:t>th</w:t>
                            </w:r>
                            <w:r w:rsidR="008862A2">
                              <w:rPr>
                                <w:rFonts w:asciiTheme="minorHAnsi" w:hAnsiTheme="minorHAnsi"/>
                                <w:b/>
                              </w:rPr>
                              <w:t xml:space="preserve"> </w:t>
                            </w:r>
                            <w:r w:rsidR="00043594">
                              <w:rPr>
                                <w:rFonts w:asciiTheme="minorHAnsi" w:hAnsiTheme="minorHAnsi"/>
                                <w:b/>
                              </w:rPr>
                              <w:t xml:space="preserve">November </w:t>
                            </w:r>
                          </w:p>
                          <w:p w:rsidR="00043594" w:rsidRPr="00085038" w:rsidRDefault="00043594" w:rsidP="00043594">
                            <w:pPr>
                              <w:jc w:val="center"/>
                              <w:rPr>
                                <w:rFonts w:asciiTheme="minorHAnsi" w:hAnsiTheme="minorHAnsi"/>
                              </w:rPr>
                            </w:pPr>
                            <w:r w:rsidRPr="00085038">
                              <w:rPr>
                                <w:rFonts w:asciiTheme="minorHAnsi" w:hAnsiTheme="minorHAnsi"/>
                              </w:rPr>
                              <w:t xml:space="preserve">Parents’ Evening – information to be shared shortly </w:t>
                            </w:r>
                          </w:p>
                          <w:p w:rsidR="00043594" w:rsidRDefault="00043594" w:rsidP="00E2615A">
                            <w:pPr>
                              <w:rPr>
                                <w:rFonts w:asciiTheme="minorHAnsi" w:hAnsiTheme="minorHAnsi"/>
                                <w:b/>
                              </w:rPr>
                            </w:pPr>
                          </w:p>
                          <w:p w:rsidR="008A2AEA" w:rsidRDefault="008A2AEA" w:rsidP="00E2615A">
                            <w:pPr>
                              <w:rPr>
                                <w:rFonts w:asciiTheme="minorHAnsi" w:hAnsiTheme="minorHAnsi"/>
                                <w:b/>
                              </w:rPr>
                            </w:pPr>
                            <w:bookmarkStart w:id="1" w:name="_GoBack"/>
                            <w:bookmarkEnd w:id="1"/>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B9525E"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01205" w:rsidRPr="003B7033" w:rsidRDefault="00201205" w:rsidP="00524D86">
            <w:pPr>
              <w:jc w:val="both"/>
              <w:rPr>
                <w:sz w:val="18"/>
                <w:szCs w:val="18"/>
              </w:rPr>
            </w:pPr>
          </w:p>
          <w:p w:rsidR="002A4215" w:rsidRPr="003B7033" w:rsidRDefault="002A4215" w:rsidP="00D37BC8">
            <w:pPr>
              <w:pStyle w:val="NoSpacing"/>
              <w:jc w:val="both"/>
              <w:rPr>
                <w:sz w:val="18"/>
                <w:szCs w:val="18"/>
              </w:rPr>
            </w:pPr>
          </w:p>
          <w:p w:rsidR="002A4215" w:rsidRPr="003B7033" w:rsidRDefault="002A4215" w:rsidP="00D37BC8">
            <w:pPr>
              <w:pStyle w:val="NoSpacing"/>
              <w:jc w:val="both"/>
              <w:rPr>
                <w:sz w:val="18"/>
                <w:szCs w:val="18"/>
              </w:rPr>
            </w:pPr>
          </w:p>
          <w:p w:rsidR="00201205" w:rsidRPr="003B7033" w:rsidRDefault="00AB5FAA" w:rsidP="00D37BC8">
            <w:pPr>
              <w:pStyle w:val="NoSpacing"/>
              <w:jc w:val="both"/>
              <w:rPr>
                <w:sz w:val="18"/>
                <w:szCs w:val="18"/>
              </w:rPr>
            </w:pPr>
            <w:r w:rsidRPr="003B7033">
              <w:rPr>
                <w:sz w:val="18"/>
                <w:szCs w:val="18"/>
              </w:rPr>
              <w:t>Dear Parents/Carers</w:t>
            </w:r>
          </w:p>
          <w:p w:rsidR="00AB5FAA" w:rsidRPr="003B7033" w:rsidRDefault="00AB5FAA" w:rsidP="00AB5FAA">
            <w:pPr>
              <w:pStyle w:val="NoSpacing"/>
              <w:jc w:val="center"/>
              <w:rPr>
                <w:sz w:val="18"/>
                <w:szCs w:val="18"/>
              </w:rPr>
            </w:pPr>
            <w:r w:rsidRPr="003B7033">
              <w:rPr>
                <w:noProof/>
                <w:sz w:val="18"/>
                <w:szCs w:val="18"/>
                <w:lang w:eastAsia="en-GB"/>
              </w:rPr>
              <w:drawing>
                <wp:inline distT="0" distB="0" distL="0" distR="0" wp14:anchorId="5D97F716" wp14:editId="29EEEB53">
                  <wp:extent cx="2095500" cy="15900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 back.png"/>
                          <pic:cNvPicPr/>
                        </pic:nvPicPr>
                        <pic:blipFill>
                          <a:blip r:embed="rId8">
                            <a:extLst>
                              <a:ext uri="{28A0092B-C50C-407E-A947-70E740481C1C}">
                                <a14:useLocalDpi xmlns:a14="http://schemas.microsoft.com/office/drawing/2010/main" val="0"/>
                              </a:ext>
                            </a:extLst>
                          </a:blip>
                          <a:stretch>
                            <a:fillRect/>
                          </a:stretch>
                        </pic:blipFill>
                        <pic:spPr>
                          <a:xfrm>
                            <a:off x="0" y="0"/>
                            <a:ext cx="2107485" cy="1599171"/>
                          </a:xfrm>
                          <a:prstGeom prst="rect">
                            <a:avLst/>
                          </a:prstGeom>
                        </pic:spPr>
                      </pic:pic>
                    </a:graphicData>
                  </a:graphic>
                </wp:inline>
              </w:drawing>
            </w:r>
          </w:p>
          <w:p w:rsidR="008862A2" w:rsidRPr="003B7033" w:rsidRDefault="008862A2" w:rsidP="00AB5FAA">
            <w:pPr>
              <w:widowControl w:val="0"/>
              <w:jc w:val="both"/>
              <w:rPr>
                <w:sz w:val="18"/>
                <w:szCs w:val="18"/>
              </w:rPr>
            </w:pPr>
            <w:r w:rsidRPr="003B7033">
              <w:rPr>
                <w:sz w:val="18"/>
                <w:szCs w:val="18"/>
              </w:rPr>
              <w:t xml:space="preserve">Welcome back everyone and a special welcome to our new pupils and parents. It has been so lovely to see how well the children have settled into their new classes despite the recent disruption of Covid 19. </w:t>
            </w:r>
          </w:p>
          <w:p w:rsidR="008862A2" w:rsidRPr="003B7033" w:rsidRDefault="00085038" w:rsidP="00AB5FAA">
            <w:pPr>
              <w:widowControl w:val="0"/>
              <w:jc w:val="both"/>
              <w:rPr>
                <w:sz w:val="18"/>
                <w:szCs w:val="18"/>
              </w:rPr>
            </w:pPr>
            <w:r>
              <w:rPr>
                <w:sz w:val="18"/>
                <w:szCs w:val="18"/>
              </w:rPr>
              <w:t>Over t</w:t>
            </w:r>
            <w:r w:rsidR="00C620AB" w:rsidRPr="003B7033">
              <w:rPr>
                <w:sz w:val="18"/>
                <w:szCs w:val="18"/>
              </w:rPr>
              <w:t xml:space="preserve">he last 2 weeks </w:t>
            </w:r>
            <w:r w:rsidRPr="003B7033">
              <w:rPr>
                <w:sz w:val="18"/>
                <w:szCs w:val="18"/>
              </w:rPr>
              <w:t xml:space="preserve">50 </w:t>
            </w:r>
            <w:r>
              <w:rPr>
                <w:sz w:val="18"/>
                <w:szCs w:val="18"/>
              </w:rPr>
              <w:t xml:space="preserve">of our </w:t>
            </w:r>
            <w:r w:rsidR="00C620AB" w:rsidRPr="003B7033">
              <w:rPr>
                <w:sz w:val="18"/>
                <w:szCs w:val="18"/>
              </w:rPr>
              <w:t xml:space="preserve">children </w:t>
            </w:r>
            <w:r>
              <w:rPr>
                <w:sz w:val="18"/>
                <w:szCs w:val="18"/>
              </w:rPr>
              <w:t>have been for</w:t>
            </w:r>
            <w:r w:rsidR="00C620AB" w:rsidRPr="003B7033">
              <w:rPr>
                <w:sz w:val="18"/>
                <w:szCs w:val="18"/>
              </w:rPr>
              <w:t xml:space="preserve"> PCR tests due to having symptom</w:t>
            </w:r>
            <w:r>
              <w:rPr>
                <w:sz w:val="18"/>
                <w:szCs w:val="18"/>
              </w:rPr>
              <w:t>s or someone in their family testing</w:t>
            </w:r>
            <w:r w:rsidR="00C620AB" w:rsidRPr="003B7033">
              <w:rPr>
                <w:sz w:val="18"/>
                <w:szCs w:val="18"/>
              </w:rPr>
              <w:t xml:space="preserve"> positive. From this testing we have had 16 positive case</w:t>
            </w:r>
            <w:r>
              <w:rPr>
                <w:sz w:val="18"/>
                <w:szCs w:val="18"/>
              </w:rPr>
              <w:t>s</w:t>
            </w:r>
            <w:r w:rsidR="00C620AB" w:rsidRPr="003B7033">
              <w:rPr>
                <w:sz w:val="18"/>
                <w:szCs w:val="18"/>
              </w:rPr>
              <w:t xml:space="preserve"> in children and 1 member of staff. </w:t>
            </w:r>
          </w:p>
          <w:p w:rsidR="00C620AB" w:rsidRPr="003B7033" w:rsidRDefault="00C620AB" w:rsidP="00AB5FAA">
            <w:pPr>
              <w:widowControl w:val="0"/>
              <w:jc w:val="both"/>
              <w:rPr>
                <w:sz w:val="18"/>
                <w:szCs w:val="18"/>
              </w:rPr>
            </w:pPr>
            <w:r w:rsidRPr="003B7033">
              <w:rPr>
                <w:sz w:val="18"/>
                <w:szCs w:val="18"/>
              </w:rPr>
              <w:t xml:space="preserve">The LA Covid support team and Public Health have been very </w:t>
            </w:r>
            <w:r w:rsidR="00192707" w:rsidRPr="003B7033">
              <w:rPr>
                <w:sz w:val="18"/>
                <w:szCs w:val="18"/>
              </w:rPr>
              <w:t xml:space="preserve">helpful in reassuring we are doing everything in school to reduce the spread of </w:t>
            </w:r>
            <w:r w:rsidR="00085038">
              <w:rPr>
                <w:sz w:val="18"/>
                <w:szCs w:val="18"/>
              </w:rPr>
              <w:t>the virus and gave advic</w:t>
            </w:r>
            <w:r w:rsidR="00CB71C3" w:rsidRPr="003B7033">
              <w:rPr>
                <w:sz w:val="18"/>
                <w:szCs w:val="18"/>
              </w:rPr>
              <w:t xml:space="preserve">e which we </w:t>
            </w:r>
            <w:r w:rsidR="00085038">
              <w:rPr>
                <w:sz w:val="18"/>
                <w:szCs w:val="18"/>
              </w:rPr>
              <w:t>have passed</w:t>
            </w:r>
            <w:r w:rsidR="00CB71C3" w:rsidRPr="003B7033">
              <w:rPr>
                <w:sz w:val="18"/>
                <w:szCs w:val="18"/>
              </w:rPr>
              <w:t xml:space="preserve"> on to yourselves as parents. </w:t>
            </w:r>
          </w:p>
          <w:p w:rsidR="00CB71C3" w:rsidRPr="003B7033" w:rsidRDefault="00CB71C3" w:rsidP="00AB5FAA">
            <w:pPr>
              <w:widowControl w:val="0"/>
              <w:jc w:val="both"/>
              <w:rPr>
                <w:sz w:val="18"/>
                <w:szCs w:val="18"/>
              </w:rPr>
            </w:pPr>
            <w:r w:rsidRPr="003B7033">
              <w:rPr>
                <w:sz w:val="18"/>
                <w:szCs w:val="18"/>
              </w:rPr>
              <w:t xml:space="preserve">Thank you all for your support during the past 2 weeks in keeping your children at home if they have symptoms, going for PCR tests and logging on to remote learning if your child </w:t>
            </w:r>
            <w:r w:rsidR="00085038">
              <w:rPr>
                <w:sz w:val="18"/>
                <w:szCs w:val="18"/>
              </w:rPr>
              <w:t>is isolating.</w:t>
            </w:r>
          </w:p>
          <w:p w:rsidR="00CB71C3" w:rsidRPr="003B7033" w:rsidRDefault="00CB71C3" w:rsidP="00AB5FAA">
            <w:pPr>
              <w:widowControl w:val="0"/>
              <w:jc w:val="both"/>
              <w:rPr>
                <w:sz w:val="18"/>
                <w:szCs w:val="18"/>
              </w:rPr>
            </w:pPr>
            <w:r w:rsidRPr="003B7033">
              <w:rPr>
                <w:sz w:val="18"/>
                <w:szCs w:val="18"/>
              </w:rPr>
              <w:t>Please continue to be vigilant and not send your child into school if they have any of the following symptoms:</w:t>
            </w:r>
          </w:p>
          <w:p w:rsidR="00824C71" w:rsidRPr="003B7033" w:rsidRDefault="00085038" w:rsidP="00824C71">
            <w:pPr>
              <w:widowControl w:val="0"/>
              <w:jc w:val="both"/>
              <w:rPr>
                <w:sz w:val="18"/>
                <w:szCs w:val="18"/>
              </w:rPr>
            </w:pPr>
            <w:r>
              <w:rPr>
                <w:sz w:val="18"/>
                <w:szCs w:val="18"/>
              </w:rPr>
              <w:t xml:space="preserve">- </w:t>
            </w:r>
            <w:r w:rsidR="00824C71" w:rsidRPr="003B7033">
              <w:rPr>
                <w:sz w:val="18"/>
                <w:szCs w:val="18"/>
              </w:rPr>
              <w:t>Continuous cough</w:t>
            </w:r>
          </w:p>
          <w:p w:rsidR="00824C71" w:rsidRPr="003B7033" w:rsidRDefault="00824C71" w:rsidP="00824C71">
            <w:pPr>
              <w:widowControl w:val="0"/>
              <w:jc w:val="both"/>
              <w:rPr>
                <w:sz w:val="18"/>
                <w:szCs w:val="18"/>
              </w:rPr>
            </w:pPr>
            <w:r w:rsidRPr="003B7033">
              <w:rPr>
                <w:sz w:val="18"/>
                <w:szCs w:val="18"/>
              </w:rPr>
              <w:t>- Loss of taste / smell</w:t>
            </w:r>
          </w:p>
          <w:p w:rsidR="00824C71" w:rsidRPr="003B7033" w:rsidRDefault="00824C71" w:rsidP="00824C71">
            <w:pPr>
              <w:widowControl w:val="0"/>
              <w:jc w:val="both"/>
              <w:rPr>
                <w:sz w:val="18"/>
                <w:szCs w:val="18"/>
              </w:rPr>
            </w:pPr>
            <w:r w:rsidRPr="003B7033">
              <w:rPr>
                <w:sz w:val="18"/>
                <w:szCs w:val="18"/>
              </w:rPr>
              <w:t>- High temperature</w:t>
            </w:r>
          </w:p>
          <w:p w:rsidR="00824C71" w:rsidRPr="003B7033" w:rsidRDefault="00824C71" w:rsidP="00824C71">
            <w:pPr>
              <w:widowControl w:val="0"/>
              <w:jc w:val="both"/>
              <w:rPr>
                <w:sz w:val="18"/>
                <w:szCs w:val="18"/>
              </w:rPr>
            </w:pPr>
            <w:r w:rsidRPr="003B7033">
              <w:rPr>
                <w:sz w:val="18"/>
                <w:szCs w:val="18"/>
              </w:rPr>
              <w:t>- Sore throat</w:t>
            </w:r>
          </w:p>
          <w:p w:rsidR="00824C71" w:rsidRPr="003B7033" w:rsidRDefault="00824C71" w:rsidP="00824C71">
            <w:pPr>
              <w:widowControl w:val="0"/>
              <w:jc w:val="both"/>
              <w:rPr>
                <w:sz w:val="18"/>
                <w:szCs w:val="18"/>
              </w:rPr>
            </w:pPr>
            <w:r w:rsidRPr="003B7033">
              <w:rPr>
                <w:sz w:val="18"/>
                <w:szCs w:val="18"/>
              </w:rPr>
              <w:t>- Sickness</w:t>
            </w:r>
          </w:p>
          <w:p w:rsidR="00824C71" w:rsidRPr="003B7033" w:rsidRDefault="00824C71" w:rsidP="00824C71">
            <w:pPr>
              <w:widowControl w:val="0"/>
              <w:jc w:val="both"/>
              <w:rPr>
                <w:sz w:val="18"/>
                <w:szCs w:val="18"/>
              </w:rPr>
            </w:pPr>
            <w:r w:rsidRPr="003B7033">
              <w:rPr>
                <w:sz w:val="18"/>
                <w:szCs w:val="18"/>
              </w:rPr>
              <w:t>- Headache</w:t>
            </w:r>
          </w:p>
          <w:p w:rsidR="00824C71" w:rsidRPr="003B7033" w:rsidRDefault="00824C71" w:rsidP="00AB5FAA">
            <w:pPr>
              <w:widowControl w:val="0"/>
              <w:jc w:val="both"/>
              <w:rPr>
                <w:sz w:val="18"/>
                <w:szCs w:val="18"/>
              </w:rPr>
            </w:pPr>
            <w:r w:rsidRPr="003B7033">
              <w:rPr>
                <w:sz w:val="18"/>
                <w:szCs w:val="18"/>
              </w:rPr>
              <w:t xml:space="preserve">If you are at all concerned about your child please do not hesitate to phone school and chat to myself or Mrs Rowley. </w:t>
            </w:r>
          </w:p>
          <w:p w:rsidR="00CB71C3" w:rsidRPr="003B7033" w:rsidRDefault="00CB71C3" w:rsidP="00AB5FAA">
            <w:pPr>
              <w:widowControl w:val="0"/>
              <w:jc w:val="both"/>
              <w:rPr>
                <w:sz w:val="18"/>
                <w:szCs w:val="18"/>
              </w:rPr>
            </w:pPr>
          </w:p>
          <w:p w:rsidR="008862A2" w:rsidRPr="003B7033" w:rsidRDefault="008862A2" w:rsidP="00AB5FAA">
            <w:pPr>
              <w:widowControl w:val="0"/>
              <w:jc w:val="both"/>
              <w:rPr>
                <w:sz w:val="18"/>
                <w:szCs w:val="18"/>
              </w:rPr>
            </w:pPr>
          </w:p>
          <w:p w:rsidR="003B7033" w:rsidRPr="003B7033" w:rsidRDefault="003B7033" w:rsidP="003B7033">
            <w:pPr>
              <w:jc w:val="center"/>
              <w:rPr>
                <w:b/>
                <w:sz w:val="18"/>
                <w:szCs w:val="18"/>
              </w:rPr>
            </w:pPr>
            <w:r w:rsidRPr="003B7033">
              <w:rPr>
                <w:b/>
                <w:sz w:val="18"/>
                <w:szCs w:val="18"/>
              </w:rPr>
              <w:t>Read Write Inc</w:t>
            </w:r>
          </w:p>
          <w:p w:rsidR="003B7033" w:rsidRPr="003B7033" w:rsidRDefault="003B7033" w:rsidP="003B7033">
            <w:pPr>
              <w:jc w:val="center"/>
              <w:rPr>
                <w:b/>
                <w:sz w:val="18"/>
                <w:szCs w:val="18"/>
              </w:rPr>
            </w:pPr>
            <w:r w:rsidRPr="003B7033">
              <w:rPr>
                <w:b/>
                <w:noProof/>
                <w:sz w:val="18"/>
                <w:szCs w:val="18"/>
                <w:lang w:eastAsia="en-GB"/>
              </w:rPr>
              <w:drawing>
                <wp:inline distT="0" distB="0" distL="0" distR="0" wp14:anchorId="5511EF0A" wp14:editId="2C0C2AAD">
                  <wp:extent cx="18954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 write inc.jpg"/>
                          <pic:cNvPicPr/>
                        </pic:nvPicPr>
                        <pic:blipFill>
                          <a:blip r:embed="rId9">
                            <a:extLst>
                              <a:ext uri="{28A0092B-C50C-407E-A947-70E740481C1C}">
                                <a14:useLocalDpi xmlns:a14="http://schemas.microsoft.com/office/drawing/2010/main" val="0"/>
                              </a:ext>
                            </a:extLst>
                          </a:blip>
                          <a:stretch>
                            <a:fillRect/>
                          </a:stretch>
                        </pic:blipFill>
                        <pic:spPr>
                          <a:xfrm>
                            <a:off x="0" y="0"/>
                            <a:ext cx="1895475" cy="762000"/>
                          </a:xfrm>
                          <a:prstGeom prst="rect">
                            <a:avLst/>
                          </a:prstGeom>
                        </pic:spPr>
                      </pic:pic>
                    </a:graphicData>
                  </a:graphic>
                </wp:inline>
              </w:drawing>
            </w:r>
          </w:p>
          <w:p w:rsidR="003B7033" w:rsidRPr="003B7033" w:rsidRDefault="003B7033" w:rsidP="003B7033">
            <w:pPr>
              <w:jc w:val="both"/>
              <w:rPr>
                <w:sz w:val="18"/>
                <w:szCs w:val="18"/>
              </w:rPr>
            </w:pPr>
            <w:r w:rsidRPr="003B7033">
              <w:rPr>
                <w:sz w:val="18"/>
                <w:szCs w:val="18"/>
              </w:rPr>
              <w:t xml:space="preserve">Thank you to the parents who attended our parent Read Write Inc meeting. Please note that the presentation is on the school website for your reference. </w:t>
            </w:r>
          </w:p>
          <w:p w:rsidR="00AB5FAA" w:rsidRPr="003B7033" w:rsidRDefault="00AB5FAA" w:rsidP="00AB5FAA">
            <w:pPr>
              <w:widowControl w:val="0"/>
              <w:jc w:val="both"/>
              <w:rPr>
                <w:sz w:val="18"/>
                <w:szCs w:val="18"/>
              </w:rPr>
            </w:pPr>
          </w:p>
          <w:p w:rsidR="00AB5FAA" w:rsidRPr="003B7033" w:rsidRDefault="00AB5FAA" w:rsidP="00AB5FAA">
            <w:pPr>
              <w:widowControl w:val="0"/>
              <w:jc w:val="center"/>
              <w:rPr>
                <w:sz w:val="18"/>
                <w:szCs w:val="18"/>
              </w:rPr>
            </w:pPr>
          </w:p>
          <w:p w:rsidR="00AB5FAA" w:rsidRPr="003B7033" w:rsidRDefault="00AB5FAA" w:rsidP="001F7346">
            <w:pPr>
              <w:widowControl w:val="0"/>
              <w:jc w:val="both"/>
              <w:rPr>
                <w:sz w:val="18"/>
                <w:szCs w:val="18"/>
              </w:rPr>
            </w:pPr>
          </w:p>
        </w:tc>
        <w:tc>
          <w:tcPr>
            <w:tcW w:w="3794" w:type="dxa"/>
          </w:tcPr>
          <w:p w:rsidR="00D87AE3" w:rsidRPr="003B7033" w:rsidRDefault="00D87AE3" w:rsidP="00710CC4">
            <w:pPr>
              <w:pStyle w:val="NoSpacing"/>
              <w:rPr>
                <w:sz w:val="18"/>
                <w:szCs w:val="18"/>
              </w:rPr>
            </w:pPr>
          </w:p>
          <w:p w:rsidR="00A362E2" w:rsidRPr="003B7033" w:rsidRDefault="00A362E2" w:rsidP="00A362E2">
            <w:pPr>
              <w:widowControl w:val="0"/>
              <w:jc w:val="center"/>
              <w:rPr>
                <w:sz w:val="18"/>
                <w:szCs w:val="18"/>
              </w:rPr>
            </w:pPr>
          </w:p>
          <w:p w:rsidR="001F7346" w:rsidRPr="003B7033" w:rsidRDefault="001F7346" w:rsidP="001F7346">
            <w:pPr>
              <w:jc w:val="both"/>
              <w:rPr>
                <w:sz w:val="18"/>
                <w:szCs w:val="18"/>
              </w:rPr>
            </w:pPr>
          </w:p>
          <w:p w:rsidR="003B7033" w:rsidRPr="003B7033" w:rsidRDefault="003B7033" w:rsidP="003B7033">
            <w:pPr>
              <w:jc w:val="center"/>
              <w:rPr>
                <w:b/>
                <w:sz w:val="18"/>
                <w:szCs w:val="18"/>
              </w:rPr>
            </w:pPr>
            <w:r w:rsidRPr="003B7033">
              <w:rPr>
                <w:b/>
                <w:sz w:val="18"/>
                <w:szCs w:val="18"/>
              </w:rPr>
              <w:t xml:space="preserve">Harvest Festival </w:t>
            </w:r>
          </w:p>
          <w:p w:rsidR="001F7346" w:rsidRPr="003B7033" w:rsidRDefault="001F7346" w:rsidP="001F7346">
            <w:pPr>
              <w:jc w:val="both"/>
              <w:rPr>
                <w:sz w:val="18"/>
                <w:szCs w:val="18"/>
              </w:rPr>
            </w:pPr>
          </w:p>
          <w:p w:rsidR="003B7033" w:rsidRPr="003B7033" w:rsidRDefault="003B7033" w:rsidP="003B7033">
            <w:pPr>
              <w:jc w:val="center"/>
              <w:rPr>
                <w:sz w:val="18"/>
                <w:szCs w:val="18"/>
              </w:rPr>
            </w:pPr>
            <w:r w:rsidRPr="003B7033">
              <w:rPr>
                <w:noProof/>
                <w:sz w:val="18"/>
                <w:szCs w:val="18"/>
                <w:lang w:eastAsia="en-GB"/>
              </w:rPr>
              <w:drawing>
                <wp:inline distT="0" distB="0" distL="0" distR="0">
                  <wp:extent cx="142875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vest.jpg"/>
                          <pic:cNvPicPr/>
                        </pic:nvPicPr>
                        <pic:blipFill>
                          <a:blip r:embed="rId10">
                            <a:extLst>
                              <a:ext uri="{28A0092B-C50C-407E-A947-70E740481C1C}">
                                <a14:useLocalDpi xmlns:a14="http://schemas.microsoft.com/office/drawing/2010/main" val="0"/>
                              </a:ext>
                            </a:extLst>
                          </a:blip>
                          <a:stretch>
                            <a:fillRect/>
                          </a:stretch>
                        </pic:blipFill>
                        <pic:spPr>
                          <a:xfrm>
                            <a:off x="0" y="0"/>
                            <a:ext cx="1428750" cy="1352550"/>
                          </a:xfrm>
                          <a:prstGeom prst="rect">
                            <a:avLst/>
                          </a:prstGeom>
                        </pic:spPr>
                      </pic:pic>
                    </a:graphicData>
                  </a:graphic>
                </wp:inline>
              </w:drawing>
            </w:r>
          </w:p>
          <w:p w:rsidR="003B7033" w:rsidRPr="003B7033" w:rsidRDefault="003B7033" w:rsidP="003B7033">
            <w:pPr>
              <w:jc w:val="center"/>
              <w:rPr>
                <w:sz w:val="18"/>
                <w:szCs w:val="18"/>
              </w:rPr>
            </w:pPr>
          </w:p>
          <w:p w:rsidR="003B7033" w:rsidRPr="003B7033" w:rsidRDefault="003B7033" w:rsidP="003B7033">
            <w:pPr>
              <w:jc w:val="both"/>
              <w:rPr>
                <w:sz w:val="18"/>
                <w:szCs w:val="18"/>
              </w:rPr>
            </w:pPr>
            <w:r w:rsidRPr="003B7033">
              <w:rPr>
                <w:sz w:val="18"/>
                <w:szCs w:val="18"/>
              </w:rPr>
              <w:t>We are hoping to hold our Harvest Festival Service on Wednesday 20</w:t>
            </w:r>
            <w:r w:rsidRPr="003B7033">
              <w:rPr>
                <w:sz w:val="18"/>
                <w:szCs w:val="18"/>
                <w:vertAlign w:val="superscript"/>
              </w:rPr>
              <w:t>th</w:t>
            </w:r>
            <w:r w:rsidRPr="003B7033">
              <w:rPr>
                <w:sz w:val="18"/>
                <w:szCs w:val="18"/>
              </w:rPr>
              <w:t xml:space="preserve"> October at St John’s Church, Doddington at 2pm. I will keep you updated nearer the time if we need to change venues or go virtual once again.</w:t>
            </w:r>
          </w:p>
          <w:p w:rsidR="003B7033" w:rsidRPr="003B7033" w:rsidRDefault="003B7033" w:rsidP="003B7033">
            <w:pPr>
              <w:jc w:val="both"/>
              <w:rPr>
                <w:sz w:val="18"/>
                <w:szCs w:val="18"/>
              </w:rPr>
            </w:pPr>
            <w:r w:rsidRPr="003B7033">
              <w:rPr>
                <w:sz w:val="18"/>
                <w:szCs w:val="18"/>
              </w:rPr>
              <w:t xml:space="preserve">We will be collecting donations again this year for the Nantwich Food Bank. </w:t>
            </w:r>
          </w:p>
          <w:p w:rsidR="001F7346" w:rsidRDefault="003B7033" w:rsidP="001F7346">
            <w:pPr>
              <w:jc w:val="both"/>
              <w:rPr>
                <w:sz w:val="18"/>
                <w:szCs w:val="18"/>
              </w:rPr>
            </w:pPr>
            <w:r w:rsidRPr="003B7033">
              <w:rPr>
                <w:sz w:val="18"/>
                <w:szCs w:val="18"/>
              </w:rPr>
              <w:t>They have contacted us recently to let us know that they are short of:</w:t>
            </w:r>
          </w:p>
          <w:p w:rsidR="003B7033" w:rsidRDefault="003B7033" w:rsidP="003B7033">
            <w:pPr>
              <w:pStyle w:val="ListParagraph"/>
              <w:numPr>
                <w:ilvl w:val="0"/>
                <w:numId w:val="3"/>
              </w:numPr>
              <w:jc w:val="both"/>
              <w:rPr>
                <w:sz w:val="18"/>
                <w:szCs w:val="18"/>
              </w:rPr>
            </w:pPr>
            <w:r>
              <w:rPr>
                <w:sz w:val="18"/>
                <w:szCs w:val="18"/>
              </w:rPr>
              <w:t>Cartons of Long Life milk</w:t>
            </w:r>
          </w:p>
          <w:p w:rsidR="003B7033" w:rsidRDefault="003B7033" w:rsidP="003B7033">
            <w:pPr>
              <w:pStyle w:val="ListParagraph"/>
              <w:numPr>
                <w:ilvl w:val="0"/>
                <w:numId w:val="3"/>
              </w:numPr>
              <w:jc w:val="both"/>
              <w:rPr>
                <w:sz w:val="18"/>
                <w:szCs w:val="18"/>
              </w:rPr>
            </w:pPr>
            <w:r>
              <w:rPr>
                <w:sz w:val="18"/>
                <w:szCs w:val="18"/>
              </w:rPr>
              <w:t>Fruit Juice</w:t>
            </w:r>
            <w:r w:rsidR="00085038">
              <w:rPr>
                <w:sz w:val="18"/>
                <w:szCs w:val="18"/>
              </w:rPr>
              <w:t>,</w:t>
            </w:r>
            <w:r>
              <w:rPr>
                <w:sz w:val="18"/>
                <w:szCs w:val="18"/>
              </w:rPr>
              <w:t xml:space="preserve"> Instant Coffee</w:t>
            </w:r>
          </w:p>
          <w:p w:rsidR="003B7033" w:rsidRDefault="003B7033" w:rsidP="003B7033">
            <w:pPr>
              <w:pStyle w:val="ListParagraph"/>
              <w:numPr>
                <w:ilvl w:val="0"/>
                <w:numId w:val="3"/>
              </w:numPr>
              <w:jc w:val="both"/>
              <w:rPr>
                <w:sz w:val="18"/>
                <w:szCs w:val="18"/>
              </w:rPr>
            </w:pPr>
            <w:r w:rsidRPr="003B7033">
              <w:rPr>
                <w:sz w:val="18"/>
                <w:szCs w:val="18"/>
              </w:rPr>
              <w:t>Tinned Meats (in</w:t>
            </w:r>
            <w:r>
              <w:rPr>
                <w:sz w:val="18"/>
                <w:szCs w:val="18"/>
              </w:rPr>
              <w:t>cluding Chicken Curry/Stew etc)</w:t>
            </w:r>
          </w:p>
          <w:p w:rsidR="003B7033" w:rsidRPr="003B7033" w:rsidRDefault="003B7033" w:rsidP="003B7033">
            <w:pPr>
              <w:pStyle w:val="ListParagraph"/>
              <w:numPr>
                <w:ilvl w:val="0"/>
                <w:numId w:val="3"/>
              </w:numPr>
              <w:jc w:val="both"/>
              <w:rPr>
                <w:sz w:val="18"/>
                <w:szCs w:val="18"/>
              </w:rPr>
            </w:pPr>
            <w:r w:rsidRPr="003B7033">
              <w:rPr>
                <w:sz w:val="18"/>
                <w:szCs w:val="18"/>
              </w:rPr>
              <w:t>Tinned Fish</w:t>
            </w:r>
          </w:p>
          <w:p w:rsidR="00471C53" w:rsidRDefault="003B7033" w:rsidP="003B7033">
            <w:pPr>
              <w:pStyle w:val="ListParagraph"/>
              <w:numPr>
                <w:ilvl w:val="0"/>
                <w:numId w:val="3"/>
              </w:numPr>
              <w:jc w:val="both"/>
              <w:rPr>
                <w:sz w:val="18"/>
                <w:szCs w:val="18"/>
              </w:rPr>
            </w:pPr>
            <w:r w:rsidRPr="003B7033">
              <w:rPr>
                <w:sz w:val="18"/>
                <w:szCs w:val="18"/>
              </w:rPr>
              <w:t xml:space="preserve">Tinned or Long Life Custard </w:t>
            </w:r>
          </w:p>
          <w:p w:rsidR="003B7033" w:rsidRDefault="003B7033" w:rsidP="003B7033">
            <w:pPr>
              <w:pStyle w:val="ListParagraph"/>
              <w:numPr>
                <w:ilvl w:val="0"/>
                <w:numId w:val="3"/>
              </w:numPr>
              <w:jc w:val="both"/>
              <w:rPr>
                <w:sz w:val="18"/>
                <w:szCs w:val="18"/>
              </w:rPr>
            </w:pPr>
            <w:r w:rsidRPr="003B7033">
              <w:rPr>
                <w:sz w:val="18"/>
                <w:szCs w:val="18"/>
              </w:rPr>
              <w:t>Sweets/Chocolate Bars/</w:t>
            </w:r>
            <w:r w:rsidR="00471C53" w:rsidRPr="003B7033">
              <w:rPr>
                <w:sz w:val="18"/>
                <w:szCs w:val="18"/>
              </w:rPr>
              <w:t>Savoury</w:t>
            </w:r>
            <w:r w:rsidRPr="003B7033">
              <w:rPr>
                <w:sz w:val="18"/>
                <w:szCs w:val="18"/>
              </w:rPr>
              <w:t xml:space="preserve"> Snacks</w:t>
            </w:r>
          </w:p>
          <w:p w:rsidR="003B7033" w:rsidRDefault="003B7033" w:rsidP="003B7033">
            <w:pPr>
              <w:pStyle w:val="ListParagraph"/>
              <w:numPr>
                <w:ilvl w:val="0"/>
                <w:numId w:val="3"/>
              </w:numPr>
              <w:jc w:val="both"/>
              <w:rPr>
                <w:sz w:val="18"/>
                <w:szCs w:val="18"/>
              </w:rPr>
            </w:pPr>
            <w:r w:rsidRPr="00471C53">
              <w:rPr>
                <w:sz w:val="18"/>
                <w:szCs w:val="18"/>
              </w:rPr>
              <w:t>Washing Powder Household Cleaning Spray (not bleach)</w:t>
            </w:r>
          </w:p>
          <w:p w:rsidR="003B7033" w:rsidRDefault="003B7033" w:rsidP="003B7033">
            <w:pPr>
              <w:pStyle w:val="ListParagraph"/>
              <w:numPr>
                <w:ilvl w:val="0"/>
                <w:numId w:val="3"/>
              </w:numPr>
              <w:jc w:val="both"/>
              <w:rPr>
                <w:sz w:val="18"/>
                <w:szCs w:val="18"/>
              </w:rPr>
            </w:pPr>
            <w:r w:rsidRPr="00471C53">
              <w:rPr>
                <w:sz w:val="18"/>
                <w:szCs w:val="18"/>
              </w:rPr>
              <w:t>Toothpaste and Toothbrushes</w:t>
            </w:r>
          </w:p>
          <w:p w:rsidR="00471C53" w:rsidRPr="00471C53" w:rsidRDefault="00471C53" w:rsidP="00471C53">
            <w:pPr>
              <w:jc w:val="both"/>
              <w:rPr>
                <w:sz w:val="18"/>
                <w:szCs w:val="18"/>
              </w:rPr>
            </w:pPr>
            <w:r>
              <w:rPr>
                <w:sz w:val="18"/>
                <w:szCs w:val="18"/>
              </w:rPr>
              <w:t xml:space="preserve">Any of the above items would be gratefully received. We will start to </w:t>
            </w:r>
            <w:r w:rsidR="00085038">
              <w:rPr>
                <w:sz w:val="18"/>
                <w:szCs w:val="18"/>
              </w:rPr>
              <w:t>collect Harvest donations in</w:t>
            </w:r>
            <w:r>
              <w:rPr>
                <w:sz w:val="18"/>
                <w:szCs w:val="18"/>
              </w:rPr>
              <w:t xml:space="preserve"> school next week. </w:t>
            </w:r>
          </w:p>
          <w:p w:rsidR="003B7033" w:rsidRPr="003B7033" w:rsidRDefault="003B7033" w:rsidP="003B7033">
            <w:pPr>
              <w:jc w:val="both"/>
              <w:rPr>
                <w:sz w:val="18"/>
                <w:szCs w:val="18"/>
              </w:rPr>
            </w:pPr>
          </w:p>
          <w:p w:rsidR="001F7346" w:rsidRPr="003B7033" w:rsidRDefault="008862A2" w:rsidP="008862A2">
            <w:pPr>
              <w:jc w:val="center"/>
              <w:rPr>
                <w:sz w:val="18"/>
                <w:szCs w:val="18"/>
              </w:rPr>
            </w:pPr>
            <w:r w:rsidRPr="003B7033">
              <w:rPr>
                <w:noProof/>
                <w:sz w:val="18"/>
                <w:szCs w:val="18"/>
                <w:lang w:eastAsia="en-GB"/>
              </w:rPr>
              <w:drawing>
                <wp:inline distT="0" distB="0" distL="0" distR="0" wp14:anchorId="74993367" wp14:editId="3455E982">
                  <wp:extent cx="1539043" cy="760021"/>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taion.jpg"/>
                          <pic:cNvPicPr/>
                        </pic:nvPicPr>
                        <pic:blipFill>
                          <a:blip r:embed="rId11">
                            <a:extLst>
                              <a:ext uri="{28A0092B-C50C-407E-A947-70E740481C1C}">
                                <a14:useLocalDpi xmlns:a14="http://schemas.microsoft.com/office/drawing/2010/main" val="0"/>
                              </a:ext>
                            </a:extLst>
                          </a:blip>
                          <a:stretch>
                            <a:fillRect/>
                          </a:stretch>
                        </pic:blipFill>
                        <pic:spPr>
                          <a:xfrm>
                            <a:off x="0" y="0"/>
                            <a:ext cx="1543050" cy="762000"/>
                          </a:xfrm>
                          <a:prstGeom prst="rect">
                            <a:avLst/>
                          </a:prstGeom>
                        </pic:spPr>
                      </pic:pic>
                    </a:graphicData>
                  </a:graphic>
                </wp:inline>
              </w:drawing>
            </w:r>
          </w:p>
          <w:p w:rsidR="001F7346" w:rsidRPr="003B7033" w:rsidRDefault="001F7346" w:rsidP="001F7346">
            <w:pPr>
              <w:jc w:val="both"/>
              <w:rPr>
                <w:sz w:val="18"/>
                <w:szCs w:val="18"/>
              </w:rPr>
            </w:pPr>
          </w:p>
          <w:p w:rsidR="00A362E2" w:rsidRPr="003B7033" w:rsidRDefault="00A362E2" w:rsidP="001F7346">
            <w:pPr>
              <w:jc w:val="both"/>
              <w:rPr>
                <w:sz w:val="18"/>
                <w:szCs w:val="18"/>
              </w:rPr>
            </w:pPr>
            <w:r w:rsidRPr="003B7033">
              <w:rPr>
                <w:sz w:val="18"/>
                <w:szCs w:val="18"/>
              </w:rPr>
              <w:t xml:space="preserve">Communication will continue to be through email, text, phone calls, social media and the school website. There may be occasions where we send home paper letters, but we will keep this to a minimum. If you need to speak to your class teacher, we request that this is done via phone or email. </w:t>
            </w:r>
            <w:r w:rsidR="00D972A8" w:rsidRPr="003B7033">
              <w:rPr>
                <w:sz w:val="18"/>
                <w:szCs w:val="18"/>
              </w:rPr>
              <w:t>I will continue to write a monthly newsletter which will be emailed to you and put on the website.</w:t>
            </w:r>
          </w:p>
          <w:p w:rsidR="003A08F6" w:rsidRPr="003B7033" w:rsidRDefault="003A08F6" w:rsidP="00B73C32">
            <w:pPr>
              <w:pStyle w:val="NoSpacing"/>
              <w:jc w:val="both"/>
              <w:rPr>
                <w:sz w:val="18"/>
                <w:szCs w:val="18"/>
              </w:rPr>
            </w:pPr>
            <w:r w:rsidRPr="003B7033">
              <w:rPr>
                <w:sz w:val="18"/>
                <w:szCs w:val="18"/>
              </w:rPr>
              <w:t>As always, if you have any concerns or queries regarding your child’s education, please do not hesitate to contact me.</w:t>
            </w:r>
          </w:p>
          <w:p w:rsidR="003A08F6" w:rsidRPr="003B7033" w:rsidRDefault="003A08F6" w:rsidP="00B73C32">
            <w:pPr>
              <w:pStyle w:val="NoSpacing"/>
              <w:jc w:val="both"/>
              <w:rPr>
                <w:sz w:val="18"/>
                <w:szCs w:val="18"/>
              </w:rPr>
            </w:pPr>
            <w:r w:rsidRPr="003B7033">
              <w:rPr>
                <w:sz w:val="18"/>
                <w:szCs w:val="18"/>
              </w:rPr>
              <w:t>Caroline Middleton</w:t>
            </w:r>
          </w:p>
          <w:p w:rsidR="009D79D3" w:rsidRPr="003B7033" w:rsidRDefault="001F7346" w:rsidP="00D972A8">
            <w:pPr>
              <w:jc w:val="both"/>
              <w:rPr>
                <w:b/>
                <w:sz w:val="18"/>
                <w:szCs w:val="18"/>
              </w:rPr>
            </w:pPr>
            <w:r w:rsidRPr="003B7033">
              <w:rPr>
                <w:sz w:val="18"/>
                <w:szCs w:val="18"/>
              </w:rPr>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42D3B"/>
    <w:rsid w:val="00043594"/>
    <w:rsid w:val="00045DDD"/>
    <w:rsid w:val="0005482A"/>
    <w:rsid w:val="00085038"/>
    <w:rsid w:val="000C60A4"/>
    <w:rsid w:val="000C6DD9"/>
    <w:rsid w:val="00114A71"/>
    <w:rsid w:val="001279C5"/>
    <w:rsid w:val="00135B8A"/>
    <w:rsid w:val="001469A2"/>
    <w:rsid w:val="001726F7"/>
    <w:rsid w:val="00177494"/>
    <w:rsid w:val="00192707"/>
    <w:rsid w:val="001B57B7"/>
    <w:rsid w:val="001C0BFA"/>
    <w:rsid w:val="001E0974"/>
    <w:rsid w:val="001E1A14"/>
    <w:rsid w:val="001E267F"/>
    <w:rsid w:val="001E2F84"/>
    <w:rsid w:val="001F2262"/>
    <w:rsid w:val="001F7346"/>
    <w:rsid w:val="00201205"/>
    <w:rsid w:val="00212827"/>
    <w:rsid w:val="002447BB"/>
    <w:rsid w:val="00245864"/>
    <w:rsid w:val="00291376"/>
    <w:rsid w:val="002A1362"/>
    <w:rsid w:val="002A3FF5"/>
    <w:rsid w:val="002A4083"/>
    <w:rsid w:val="002A4215"/>
    <w:rsid w:val="002A5A7A"/>
    <w:rsid w:val="002B4D09"/>
    <w:rsid w:val="002D5F0F"/>
    <w:rsid w:val="002F1C00"/>
    <w:rsid w:val="0033019B"/>
    <w:rsid w:val="003368C3"/>
    <w:rsid w:val="0038262D"/>
    <w:rsid w:val="003A08F6"/>
    <w:rsid w:val="003B7033"/>
    <w:rsid w:val="00412C10"/>
    <w:rsid w:val="00416A7F"/>
    <w:rsid w:val="00423297"/>
    <w:rsid w:val="00426BC0"/>
    <w:rsid w:val="004342DE"/>
    <w:rsid w:val="004461AA"/>
    <w:rsid w:val="00471C53"/>
    <w:rsid w:val="00483AE0"/>
    <w:rsid w:val="004A24BF"/>
    <w:rsid w:val="004C0CA6"/>
    <w:rsid w:val="004D0F5A"/>
    <w:rsid w:val="004D512B"/>
    <w:rsid w:val="004D7D3A"/>
    <w:rsid w:val="004E7B47"/>
    <w:rsid w:val="004F75A3"/>
    <w:rsid w:val="005057D2"/>
    <w:rsid w:val="00524D86"/>
    <w:rsid w:val="00555924"/>
    <w:rsid w:val="00575E6F"/>
    <w:rsid w:val="00595D89"/>
    <w:rsid w:val="005A03B8"/>
    <w:rsid w:val="005E31F7"/>
    <w:rsid w:val="005E48AD"/>
    <w:rsid w:val="005E7061"/>
    <w:rsid w:val="005E72EE"/>
    <w:rsid w:val="0062255E"/>
    <w:rsid w:val="006319A6"/>
    <w:rsid w:val="006377E6"/>
    <w:rsid w:val="006444C1"/>
    <w:rsid w:val="0064737F"/>
    <w:rsid w:val="00653D8E"/>
    <w:rsid w:val="00656E91"/>
    <w:rsid w:val="00670414"/>
    <w:rsid w:val="006D39F3"/>
    <w:rsid w:val="00710CC4"/>
    <w:rsid w:val="00713C91"/>
    <w:rsid w:val="00715157"/>
    <w:rsid w:val="007317AB"/>
    <w:rsid w:val="00746E45"/>
    <w:rsid w:val="00777619"/>
    <w:rsid w:val="00780126"/>
    <w:rsid w:val="00785712"/>
    <w:rsid w:val="00786BBC"/>
    <w:rsid w:val="007A52FC"/>
    <w:rsid w:val="007A7834"/>
    <w:rsid w:val="007B0E07"/>
    <w:rsid w:val="007C00B7"/>
    <w:rsid w:val="007D20E0"/>
    <w:rsid w:val="007E47A5"/>
    <w:rsid w:val="00800621"/>
    <w:rsid w:val="0080771D"/>
    <w:rsid w:val="00824C71"/>
    <w:rsid w:val="00846307"/>
    <w:rsid w:val="00855F8C"/>
    <w:rsid w:val="008862A2"/>
    <w:rsid w:val="00891B67"/>
    <w:rsid w:val="0089754D"/>
    <w:rsid w:val="008A2AEA"/>
    <w:rsid w:val="008A3AE9"/>
    <w:rsid w:val="008B7496"/>
    <w:rsid w:val="008E6AC0"/>
    <w:rsid w:val="008E7AFC"/>
    <w:rsid w:val="00912EB9"/>
    <w:rsid w:val="00931C8B"/>
    <w:rsid w:val="009357B4"/>
    <w:rsid w:val="0098045A"/>
    <w:rsid w:val="00991410"/>
    <w:rsid w:val="00994866"/>
    <w:rsid w:val="009D79D3"/>
    <w:rsid w:val="009F6C0B"/>
    <w:rsid w:val="00A362E2"/>
    <w:rsid w:val="00A4028C"/>
    <w:rsid w:val="00A554DA"/>
    <w:rsid w:val="00AA094F"/>
    <w:rsid w:val="00AB5FAA"/>
    <w:rsid w:val="00AC65A5"/>
    <w:rsid w:val="00AD153E"/>
    <w:rsid w:val="00B05423"/>
    <w:rsid w:val="00B05CD2"/>
    <w:rsid w:val="00B45967"/>
    <w:rsid w:val="00B51A8E"/>
    <w:rsid w:val="00B73C32"/>
    <w:rsid w:val="00BC3828"/>
    <w:rsid w:val="00BC65B8"/>
    <w:rsid w:val="00BD7605"/>
    <w:rsid w:val="00BF5068"/>
    <w:rsid w:val="00C07ECD"/>
    <w:rsid w:val="00C334B0"/>
    <w:rsid w:val="00C37E27"/>
    <w:rsid w:val="00C41701"/>
    <w:rsid w:val="00C45D3B"/>
    <w:rsid w:val="00C52DEF"/>
    <w:rsid w:val="00C620AB"/>
    <w:rsid w:val="00C76A9E"/>
    <w:rsid w:val="00C80A36"/>
    <w:rsid w:val="00CA1182"/>
    <w:rsid w:val="00CB5341"/>
    <w:rsid w:val="00CB71C3"/>
    <w:rsid w:val="00CE056F"/>
    <w:rsid w:val="00D0425D"/>
    <w:rsid w:val="00D31501"/>
    <w:rsid w:val="00D3340A"/>
    <w:rsid w:val="00D37BC8"/>
    <w:rsid w:val="00D87AE3"/>
    <w:rsid w:val="00D972A8"/>
    <w:rsid w:val="00DA498A"/>
    <w:rsid w:val="00DB0746"/>
    <w:rsid w:val="00E2615A"/>
    <w:rsid w:val="00E2654C"/>
    <w:rsid w:val="00E53215"/>
    <w:rsid w:val="00E64C4C"/>
    <w:rsid w:val="00E95890"/>
    <w:rsid w:val="00EA49C1"/>
    <w:rsid w:val="00EA72A0"/>
    <w:rsid w:val="00EE4B9D"/>
    <w:rsid w:val="00EF202A"/>
    <w:rsid w:val="00F3073E"/>
    <w:rsid w:val="00F40864"/>
    <w:rsid w:val="00F4121C"/>
    <w:rsid w:val="00F52652"/>
    <w:rsid w:val="00F56019"/>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2458-14A5-4762-B611-58A8EE3D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2</cp:revision>
  <cp:lastPrinted>2018-06-22T15:02:00Z</cp:lastPrinted>
  <dcterms:created xsi:type="dcterms:W3CDTF">2021-09-29T12:03:00Z</dcterms:created>
  <dcterms:modified xsi:type="dcterms:W3CDTF">2021-09-29T12:03:00Z</dcterms:modified>
</cp:coreProperties>
</file>