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40" w:rsidRDefault="000064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1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2667"/>
        <w:gridCol w:w="2668"/>
        <w:gridCol w:w="2668"/>
        <w:gridCol w:w="2668"/>
        <w:gridCol w:w="2668"/>
      </w:tblGrid>
      <w:tr w:rsidR="00006440">
        <w:trPr>
          <w:trHeight w:val="482"/>
        </w:trPr>
        <w:tc>
          <w:tcPr>
            <w:tcW w:w="15062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06440" w:rsidRDefault="00204A95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Geography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-38098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6440" w:rsidRDefault="002367BA" w:rsidP="002367BA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Progressive Vocabulary </w:t>
            </w:r>
          </w:p>
          <w:p w:rsidR="002367BA" w:rsidRDefault="002367BA" w:rsidP="002367BA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EYFS-Year 6</w:t>
            </w:r>
          </w:p>
        </w:tc>
      </w:tr>
      <w:tr w:rsidR="00306A9C" w:rsidTr="00663956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306A9C" w:rsidRDefault="00306A9C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1333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06A9C" w:rsidRDefault="00306A9C">
            <w:pPr>
              <w:ind w:left="0" w:hanging="2"/>
              <w:jc w:val="center"/>
              <w:rPr>
                <w:b/>
              </w:rPr>
            </w:pPr>
          </w:p>
          <w:p w:rsidR="00306A9C" w:rsidRPr="00306A9C" w:rsidRDefault="00306A9C">
            <w:pPr>
              <w:ind w:left="0" w:hanging="2"/>
              <w:jc w:val="center"/>
              <w:rPr>
                <w:b/>
                <w:color w:val="auto"/>
              </w:rPr>
            </w:pPr>
            <w:r w:rsidRPr="00306A9C">
              <w:rPr>
                <w:b/>
                <w:color w:val="auto"/>
              </w:rPr>
              <w:t xml:space="preserve">Key disciplinary concepts of Geography: </w:t>
            </w:r>
          </w:p>
          <w:p w:rsidR="00306A9C" w:rsidRDefault="00306A9C" w:rsidP="00306A9C">
            <w:pPr>
              <w:ind w:left="0" w:hanging="2"/>
              <w:jc w:val="center"/>
              <w:rPr>
                <w:b/>
                <w:color w:val="00B050"/>
              </w:rPr>
            </w:pPr>
            <w:r w:rsidRPr="00306A9C">
              <w:rPr>
                <w:b/>
                <w:color w:val="00B050"/>
              </w:rPr>
              <w:t>scale, space, place, interconnections, environment (physical and human processes), environmental impact, sustainability, cultural awareness and diversity</w:t>
            </w:r>
          </w:p>
          <w:p w:rsidR="00306A9C" w:rsidRPr="00306A9C" w:rsidRDefault="00306A9C" w:rsidP="00306A9C">
            <w:pPr>
              <w:ind w:left="0" w:hanging="2"/>
              <w:jc w:val="center"/>
              <w:rPr>
                <w:b/>
                <w:color w:val="00B050"/>
              </w:rPr>
            </w:pPr>
          </w:p>
        </w:tc>
      </w:tr>
      <w:tr w:rsidR="00306A9C" w:rsidTr="00306A9C">
        <w:trPr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306A9C" w:rsidRDefault="00306A9C">
            <w:pPr>
              <w:ind w:left="0" w:hanging="2"/>
              <w:jc w:val="center"/>
              <w:rPr>
                <w:color w:val="FFFFFF"/>
              </w:rPr>
            </w:pPr>
            <w:r>
              <w:rPr>
                <w:color w:val="FFFFFF"/>
              </w:rPr>
              <w:t>Key Geographical Concepts building up conceptual understanding</w:t>
            </w:r>
          </w:p>
        </w:tc>
        <w:tc>
          <w:tcPr>
            <w:tcW w:w="266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548DD4" w:themeFill="text2" w:themeFillTint="99"/>
          </w:tcPr>
          <w:p w:rsidR="00306A9C" w:rsidRPr="00306A9C" w:rsidRDefault="00306A9C">
            <w:pPr>
              <w:ind w:left="0" w:hanging="2"/>
              <w:jc w:val="center"/>
              <w:rPr>
                <w:b/>
                <w:color w:val="FFFFFF" w:themeColor="background1"/>
              </w:rPr>
            </w:pPr>
          </w:p>
          <w:p w:rsidR="00306A9C" w:rsidRPr="00306A9C" w:rsidRDefault="00306A9C">
            <w:pPr>
              <w:ind w:left="0" w:hanging="2"/>
              <w:jc w:val="center"/>
              <w:rPr>
                <w:b/>
                <w:color w:val="FFFFFF" w:themeColor="background1"/>
              </w:rPr>
            </w:pPr>
            <w:r w:rsidRPr="00306A9C">
              <w:rPr>
                <w:b/>
                <w:color w:val="FFFFFF" w:themeColor="background1"/>
              </w:rPr>
              <w:t>Human Features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548DD4" w:themeFill="text2" w:themeFillTint="99"/>
          </w:tcPr>
          <w:p w:rsidR="00306A9C" w:rsidRPr="00306A9C" w:rsidRDefault="00306A9C">
            <w:pPr>
              <w:ind w:left="0" w:hanging="2"/>
              <w:jc w:val="center"/>
              <w:rPr>
                <w:b/>
                <w:color w:val="FFFFFF" w:themeColor="background1"/>
              </w:rPr>
            </w:pPr>
          </w:p>
          <w:p w:rsidR="00306A9C" w:rsidRPr="00306A9C" w:rsidRDefault="00306A9C">
            <w:pPr>
              <w:ind w:left="0" w:hanging="2"/>
              <w:jc w:val="center"/>
              <w:rPr>
                <w:b/>
                <w:color w:val="FFFFFF" w:themeColor="background1"/>
              </w:rPr>
            </w:pPr>
            <w:r w:rsidRPr="00306A9C">
              <w:rPr>
                <w:b/>
                <w:color w:val="FFFFFF" w:themeColor="background1"/>
              </w:rPr>
              <w:t>Physical Features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548DD4" w:themeFill="text2" w:themeFillTint="99"/>
          </w:tcPr>
          <w:p w:rsidR="00306A9C" w:rsidRDefault="00306A9C">
            <w:pPr>
              <w:ind w:left="0" w:hanging="2"/>
              <w:jc w:val="center"/>
              <w:rPr>
                <w:b/>
                <w:color w:val="FFFFFF" w:themeColor="background1"/>
              </w:rPr>
            </w:pPr>
          </w:p>
          <w:p w:rsidR="00306A9C" w:rsidRPr="00306A9C" w:rsidRDefault="00306A9C">
            <w:pPr>
              <w:ind w:left="0" w:hanging="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Specific content – Geographical map skills and fieldwork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548DD4" w:themeFill="text2" w:themeFillTint="99"/>
          </w:tcPr>
          <w:p w:rsidR="00306A9C" w:rsidRDefault="00306A9C">
            <w:pPr>
              <w:ind w:left="0" w:hanging="2"/>
              <w:jc w:val="center"/>
              <w:rPr>
                <w:b/>
                <w:color w:val="FFFFFF" w:themeColor="background1"/>
              </w:rPr>
            </w:pPr>
          </w:p>
          <w:p w:rsidR="00306A9C" w:rsidRPr="00306A9C" w:rsidRDefault="00306A9C">
            <w:pPr>
              <w:ind w:left="0" w:hanging="2"/>
              <w:jc w:val="center"/>
              <w:rPr>
                <w:b/>
                <w:color w:val="FFFFFF" w:themeColor="background1"/>
              </w:rPr>
            </w:pPr>
            <w:r w:rsidRPr="00306A9C">
              <w:rPr>
                <w:b/>
                <w:color w:val="FFFFFF" w:themeColor="background1"/>
              </w:rPr>
              <w:t>Other useful words for this age group – may be recap on previous key vocabulary or new words to introduce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548DD4" w:themeFill="text2" w:themeFillTint="99"/>
          </w:tcPr>
          <w:p w:rsidR="00306A9C" w:rsidRDefault="00306A9C">
            <w:pPr>
              <w:ind w:left="0" w:hanging="2"/>
              <w:jc w:val="center"/>
              <w:rPr>
                <w:b/>
                <w:color w:val="FFFFFF" w:themeColor="background1"/>
              </w:rPr>
            </w:pPr>
          </w:p>
          <w:p w:rsidR="00306A9C" w:rsidRPr="00306A9C" w:rsidRDefault="00306A9C">
            <w:pPr>
              <w:ind w:left="0" w:hanging="2"/>
              <w:jc w:val="center"/>
              <w:rPr>
                <w:b/>
                <w:color w:val="FFFFFF" w:themeColor="background1"/>
              </w:rPr>
            </w:pPr>
            <w:r w:rsidRPr="00306A9C">
              <w:rPr>
                <w:b/>
                <w:color w:val="FFFFFF" w:themeColor="background1"/>
              </w:rPr>
              <w:t>Challenge for this age group</w:t>
            </w:r>
          </w:p>
        </w:tc>
      </w:tr>
      <w:tr w:rsidR="00472F15" w:rsidTr="00472F15">
        <w:trPr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472F15" w:rsidRDefault="00472F15">
            <w:pPr>
              <w:ind w:left="0" w:hanging="2"/>
              <w:jc w:val="center"/>
              <w:rPr>
                <w:color w:val="FFFFFF"/>
              </w:rPr>
            </w:pPr>
            <w:r>
              <w:rPr>
                <w:color w:val="FFFFFF"/>
              </w:rPr>
              <w:t>EYFS</w:t>
            </w:r>
          </w:p>
        </w:tc>
        <w:tc>
          <w:tcPr>
            <w:tcW w:w="266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8DB3E2" w:themeFill="text2" w:themeFillTint="66"/>
          </w:tcPr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 xml:space="preserve">Building/house 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 xml:space="preserve">people </w:t>
            </w:r>
          </w:p>
          <w:p w:rsidR="00472F15" w:rsidRPr="00472F15" w:rsidRDefault="00472F15" w:rsidP="00472F15">
            <w:pPr>
              <w:ind w:leftChars="0" w:left="0" w:firstLineChars="0" w:firstLine="0"/>
              <w:jc w:val="center"/>
            </w:pPr>
            <w:r w:rsidRPr="00472F15">
              <w:t>Town/ village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 xml:space="preserve">farm 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 xml:space="preserve">road/ path  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>park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8DB3E2" w:themeFill="text2" w:themeFillTint="66"/>
          </w:tcPr>
          <w:p w:rsidR="00472F15" w:rsidRDefault="00472F15" w:rsidP="00472F15">
            <w:pPr>
              <w:ind w:left="0" w:hanging="2"/>
              <w:jc w:val="center"/>
            </w:pPr>
            <w:r>
              <w:t xml:space="preserve">Beach     sea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Lake        river 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>
              <w:t>mountain / hill countryside forest / wood weather/seasons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8DB3E2" w:themeFill="text2" w:themeFillTint="66"/>
          </w:tcPr>
          <w:p w:rsidR="00472F15" w:rsidRDefault="00472F15" w:rsidP="00472F15">
            <w:pPr>
              <w:ind w:left="0" w:hanging="2"/>
              <w:jc w:val="center"/>
            </w:pPr>
            <w:r>
              <w:t xml:space="preserve">Map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local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place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>
              <w:t>globe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8DB3E2" w:themeFill="text2" w:themeFillTint="66"/>
          </w:tcPr>
          <w:p w:rsidR="00472F15" w:rsidRDefault="00472F15" w:rsidP="00472F15">
            <w:pPr>
              <w:ind w:left="0" w:hanging="2"/>
              <w:jc w:val="center"/>
            </w:pPr>
            <w:r>
              <w:t xml:space="preserve">City 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shop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land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world 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>
              <w:t>water /   pond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8DB3E2" w:themeFill="text2" w:themeFillTint="66"/>
          </w:tcPr>
          <w:p w:rsidR="00472F15" w:rsidRPr="00472F15" w:rsidRDefault="00472F15">
            <w:pPr>
              <w:ind w:left="0" w:hanging="2"/>
              <w:jc w:val="center"/>
            </w:pPr>
          </w:p>
        </w:tc>
      </w:tr>
      <w:tr w:rsidR="00472F15" w:rsidTr="00472F15">
        <w:trPr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472F15" w:rsidRDefault="00472F15">
            <w:pPr>
              <w:ind w:left="0" w:hanging="2"/>
              <w:jc w:val="center"/>
              <w:rPr>
                <w:color w:val="FFFFFF"/>
              </w:rPr>
            </w:pPr>
            <w:r>
              <w:rPr>
                <w:color w:val="FFFFFF"/>
              </w:rPr>
              <w:t>KS1</w:t>
            </w:r>
          </w:p>
          <w:p w:rsidR="00472F15" w:rsidRPr="00472F15" w:rsidRDefault="00472F15" w:rsidP="00472F15">
            <w:pPr>
              <w:ind w:left="0" w:hanging="2"/>
              <w:jc w:val="center"/>
              <w:rPr>
                <w:color w:val="FFFFFF"/>
              </w:rPr>
            </w:pPr>
            <w:r w:rsidRPr="00472F15">
              <w:rPr>
                <w:color w:val="FFFFFF"/>
              </w:rPr>
              <w:t xml:space="preserve">scale, </w:t>
            </w:r>
          </w:p>
          <w:p w:rsidR="00472F15" w:rsidRPr="00472F15" w:rsidRDefault="00472F15" w:rsidP="00472F15">
            <w:pPr>
              <w:ind w:left="0" w:hanging="2"/>
              <w:jc w:val="center"/>
              <w:rPr>
                <w:color w:val="FFFFFF"/>
              </w:rPr>
            </w:pPr>
            <w:r w:rsidRPr="00472F15">
              <w:rPr>
                <w:color w:val="FFFFFF"/>
              </w:rPr>
              <w:t>space,</w:t>
            </w:r>
          </w:p>
          <w:p w:rsidR="00472F15" w:rsidRDefault="00472F15" w:rsidP="00472F15">
            <w:pPr>
              <w:ind w:left="0" w:hanging="2"/>
              <w:jc w:val="center"/>
              <w:rPr>
                <w:color w:val="FFFFFF"/>
              </w:rPr>
            </w:pPr>
            <w:r w:rsidRPr="00472F15">
              <w:rPr>
                <w:color w:val="FFFFFF"/>
              </w:rPr>
              <w:t xml:space="preserve"> </w:t>
            </w:r>
            <w:proofErr w:type="gramStart"/>
            <w:r w:rsidRPr="00472F15">
              <w:rPr>
                <w:color w:val="FFFFFF"/>
              </w:rPr>
              <w:t>place</w:t>
            </w:r>
            <w:proofErr w:type="gramEnd"/>
            <w:r w:rsidRPr="00472F15">
              <w:rPr>
                <w:color w:val="FFFFFF"/>
              </w:rPr>
              <w:t xml:space="preserve">, interconnections, environment (physical and human processes), environmental impact, sustainability, cultural </w:t>
            </w:r>
            <w:r w:rsidRPr="00472F15">
              <w:rPr>
                <w:color w:val="FFFFFF"/>
              </w:rPr>
              <w:lastRenderedPageBreak/>
              <w:t>awareness and diversity.</w:t>
            </w:r>
          </w:p>
        </w:tc>
        <w:tc>
          <w:tcPr>
            <w:tcW w:w="266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lastRenderedPageBreak/>
              <w:t>As above plus…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>key human features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 xml:space="preserve"> city, 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 xml:space="preserve">town, 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 xml:space="preserve">village, factory, 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 xml:space="preserve">farm, 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 xml:space="preserve">house, 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 xml:space="preserve">office, 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 xml:space="preserve">port, 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>harbour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 xml:space="preserve">shop 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>Capital city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lastRenderedPageBreak/>
              <w:t>country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472F15" w:rsidRDefault="00472F15" w:rsidP="00472F15">
            <w:pPr>
              <w:ind w:left="0" w:hanging="2"/>
              <w:jc w:val="center"/>
            </w:pPr>
            <w:r>
              <w:lastRenderedPageBreak/>
              <w:t>As above plus…</w:t>
            </w:r>
          </w:p>
          <w:p w:rsidR="00472F15" w:rsidRDefault="00472F15" w:rsidP="00472F15">
            <w:pPr>
              <w:ind w:left="0" w:hanging="2"/>
              <w:jc w:val="center"/>
            </w:pP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key physical features, including: beach,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cliff,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coast,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forest,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hill,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mountain,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sea,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ocean,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river,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soil,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lastRenderedPageBreak/>
              <w:t xml:space="preserve">valley, vegetation, season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weather 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>
              <w:t>Marine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7062F9" w:rsidRPr="007062F9" w:rsidRDefault="007062F9" w:rsidP="00472F15">
            <w:pPr>
              <w:ind w:left="0" w:hanging="2"/>
              <w:jc w:val="center"/>
            </w:pPr>
            <w:r w:rsidRPr="007062F9">
              <w:lastRenderedPageBreak/>
              <w:t>As above plus…</w:t>
            </w:r>
          </w:p>
          <w:p w:rsidR="00472F15" w:rsidRPr="00472F15" w:rsidRDefault="00472F15" w:rsidP="00472F15">
            <w:pPr>
              <w:ind w:left="0" w:hanging="2"/>
              <w:jc w:val="center"/>
              <w:rPr>
                <w:b/>
              </w:rPr>
            </w:pPr>
            <w:r w:rsidRPr="00472F15">
              <w:rPr>
                <w:b/>
              </w:rPr>
              <w:t xml:space="preserve">7 continents and 5 oceans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Europe         Asia        Africa   Antarctica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North America</w:t>
            </w:r>
            <w:bookmarkStart w:id="0" w:name="_GoBack"/>
            <w:bookmarkEnd w:id="0"/>
          </w:p>
          <w:p w:rsidR="00472F15" w:rsidRDefault="00472F15" w:rsidP="00472F15">
            <w:pPr>
              <w:ind w:left="0" w:hanging="2"/>
              <w:jc w:val="center"/>
            </w:pPr>
            <w:r>
              <w:t>South America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Australia/ Oceania/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Australasia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Arctic      Southern,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Pacific     Atlantic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Indian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4 countries,4 capital cities &amp; seas of UK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lastRenderedPageBreak/>
              <w:t>England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Scotland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Wales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N. Ireland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Belfast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Cardiff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Edinburgh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London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North/ Irish/ Celtic Seas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>
              <w:t>English Channel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472F15" w:rsidRDefault="00472F15" w:rsidP="00472F15">
            <w:pPr>
              <w:ind w:left="0" w:hanging="2"/>
              <w:jc w:val="center"/>
            </w:pPr>
            <w:r>
              <w:lastRenderedPageBreak/>
              <w:t>As above plus…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Environment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recycle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Compass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Compass points: East North South West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Fieldwork 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plan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aerial photograph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map key symbols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Equator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hot/cold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Direction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lastRenderedPageBreak/>
              <w:t>key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Country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Continent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globe  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atlas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Address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Right/ left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patterns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characteristics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surrounding seas 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>
              <w:t>contrasting non-European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472F15" w:rsidRDefault="00472F15" w:rsidP="00472F15">
            <w:pPr>
              <w:ind w:left="0" w:hanging="2"/>
              <w:jc w:val="center"/>
            </w:pPr>
            <w:r>
              <w:lastRenderedPageBreak/>
              <w:t xml:space="preserve">Scale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route planner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grid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vegetation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urban rural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challenge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>
              <w:t>diverse places, resources and natural and human environments,</w:t>
            </w:r>
          </w:p>
        </w:tc>
      </w:tr>
      <w:tr w:rsidR="00472F15" w:rsidTr="00134EBC">
        <w:trPr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472F15" w:rsidRDefault="00472F15">
            <w:pPr>
              <w:ind w:left="0" w:hanging="2"/>
              <w:jc w:val="center"/>
              <w:rPr>
                <w:color w:val="FFFFFF"/>
              </w:rPr>
            </w:pPr>
            <w:r>
              <w:rPr>
                <w:color w:val="FFFFFF"/>
              </w:rPr>
              <w:t>Lower KS2</w:t>
            </w:r>
          </w:p>
        </w:tc>
        <w:tc>
          <w:tcPr>
            <w:tcW w:w="266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</w:tcPr>
          <w:p w:rsidR="007062F9" w:rsidRPr="007062F9" w:rsidRDefault="007062F9" w:rsidP="007062F9">
            <w:pPr>
              <w:ind w:left="0" w:hanging="2"/>
              <w:jc w:val="center"/>
            </w:pPr>
            <w:r w:rsidRPr="007062F9">
              <w:t>As above plus…</w:t>
            </w:r>
          </w:p>
          <w:p w:rsidR="007062F9" w:rsidRPr="007062F9" w:rsidRDefault="007062F9" w:rsidP="007062F9">
            <w:pPr>
              <w:ind w:left="0" w:hanging="2"/>
              <w:jc w:val="center"/>
            </w:pPr>
          </w:p>
          <w:p w:rsidR="007062F9" w:rsidRPr="007062F9" w:rsidRDefault="007062F9" w:rsidP="007062F9">
            <w:pPr>
              <w:ind w:left="0" w:hanging="2"/>
              <w:jc w:val="center"/>
            </w:pPr>
            <w:r w:rsidRPr="007062F9">
              <w:t>Urban</w:t>
            </w:r>
          </w:p>
          <w:p w:rsidR="007062F9" w:rsidRPr="007062F9" w:rsidRDefault="007062F9" w:rsidP="007062F9">
            <w:pPr>
              <w:ind w:left="0" w:hanging="2"/>
              <w:jc w:val="center"/>
            </w:pPr>
            <w:r w:rsidRPr="007062F9">
              <w:t>region</w:t>
            </w:r>
          </w:p>
          <w:p w:rsidR="007062F9" w:rsidRPr="007062F9" w:rsidRDefault="007062F9" w:rsidP="007062F9">
            <w:pPr>
              <w:ind w:left="0" w:hanging="2"/>
              <w:jc w:val="center"/>
            </w:pPr>
            <w:r w:rsidRPr="007062F9">
              <w:t>Europe</w:t>
            </w:r>
          </w:p>
          <w:p w:rsidR="007062F9" w:rsidRPr="007062F9" w:rsidRDefault="007062F9" w:rsidP="007062F9">
            <w:pPr>
              <w:ind w:left="0" w:hanging="2"/>
              <w:jc w:val="center"/>
            </w:pPr>
            <w:r w:rsidRPr="007062F9">
              <w:t>Country</w:t>
            </w:r>
          </w:p>
          <w:p w:rsidR="007062F9" w:rsidRPr="007062F9" w:rsidRDefault="007062F9" w:rsidP="007062F9">
            <w:pPr>
              <w:ind w:left="0" w:hanging="2"/>
              <w:jc w:val="center"/>
            </w:pPr>
            <w:r w:rsidRPr="007062F9">
              <w:t>County</w:t>
            </w:r>
          </w:p>
          <w:p w:rsidR="007062F9" w:rsidRPr="007062F9" w:rsidRDefault="007062F9" w:rsidP="007062F9">
            <w:pPr>
              <w:ind w:left="0" w:hanging="2"/>
              <w:jc w:val="center"/>
            </w:pPr>
            <w:r w:rsidRPr="007062F9">
              <w:t>Economy</w:t>
            </w:r>
          </w:p>
          <w:p w:rsidR="007062F9" w:rsidRPr="007062F9" w:rsidRDefault="007062F9" w:rsidP="007062F9">
            <w:pPr>
              <w:ind w:left="0" w:hanging="2"/>
              <w:jc w:val="center"/>
            </w:pPr>
            <w:r w:rsidRPr="007062F9">
              <w:t>Trade</w:t>
            </w:r>
          </w:p>
          <w:p w:rsidR="00472F15" w:rsidRPr="007062F9" w:rsidRDefault="007062F9" w:rsidP="007062F9">
            <w:pPr>
              <w:ind w:left="0" w:hanging="2"/>
              <w:jc w:val="center"/>
            </w:pPr>
            <w:r w:rsidRPr="007062F9">
              <w:t>Energy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</w:tcPr>
          <w:p w:rsidR="007062F9" w:rsidRDefault="007062F9" w:rsidP="007062F9">
            <w:pPr>
              <w:ind w:left="0" w:hanging="2"/>
              <w:jc w:val="center"/>
            </w:pPr>
            <w:r>
              <w:t>As above plus…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Landscape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 xml:space="preserve">Hills and mountains 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N.B. including  the UK names e.g. Pennines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Grampians,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Cambrians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Southern Uplands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Cotswolds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North and South Downs etc.)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coast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 xml:space="preserve">Rural 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Climate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Erosion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 xml:space="preserve">deposition 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earthquake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volcano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water cycle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Alps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Geology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 xml:space="preserve">Minerals and rock types </w:t>
            </w:r>
            <w:proofErr w:type="spellStart"/>
            <w:r>
              <w:t>e.g</w:t>
            </w:r>
            <w:proofErr w:type="spellEnd"/>
            <w:r>
              <w:t xml:space="preserve"> 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 xml:space="preserve">Chalk, 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lastRenderedPageBreak/>
              <w:t>Slate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Granite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Sandstone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Biomes/ Vegetation belts e.g. Tundra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Coniferous &amp; Deciduous Forest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Mediterranean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Mountainous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Desert</w:t>
            </w:r>
          </w:p>
          <w:p w:rsidR="007062F9" w:rsidRDefault="007062F9" w:rsidP="007062F9">
            <w:pPr>
              <w:ind w:left="0" w:hanging="2"/>
              <w:jc w:val="center"/>
            </w:pPr>
          </w:p>
          <w:p w:rsidR="00472F15" w:rsidRPr="007062F9" w:rsidRDefault="00472F15">
            <w:pPr>
              <w:ind w:left="0" w:hanging="2"/>
              <w:jc w:val="center"/>
            </w:pP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</w:tcPr>
          <w:p w:rsidR="007062F9" w:rsidRDefault="007062F9" w:rsidP="007062F9">
            <w:pPr>
              <w:ind w:left="0" w:hanging="2"/>
              <w:jc w:val="center"/>
            </w:pPr>
            <w:r>
              <w:lastRenderedPageBreak/>
              <w:t>As above plus…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 xml:space="preserve">Observe 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measure /record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Environmental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Region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Compass points: NW NE SE SW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 xml:space="preserve">Ordnance Survey map/ 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Scale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4 figure grid reference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Contours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Symbols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Minerals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Rocks</w:t>
            </w:r>
          </w:p>
          <w:p w:rsidR="007062F9" w:rsidRDefault="007062F9" w:rsidP="007062F9">
            <w:pPr>
              <w:ind w:left="0" w:hanging="2"/>
              <w:jc w:val="center"/>
            </w:pPr>
          </w:p>
          <w:p w:rsidR="007062F9" w:rsidRDefault="007062F9" w:rsidP="007062F9">
            <w:pPr>
              <w:ind w:left="0" w:hanging="2"/>
              <w:jc w:val="center"/>
            </w:pPr>
          </w:p>
          <w:p w:rsidR="00472F15" w:rsidRPr="007062F9" w:rsidRDefault="007062F9" w:rsidP="007062F9">
            <w:pPr>
              <w:ind w:left="0" w:hanging="2"/>
              <w:jc w:val="center"/>
            </w:pPr>
            <w:r>
              <w:t>European country and capital city names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</w:tcPr>
          <w:p w:rsidR="007062F9" w:rsidRDefault="007062F9" w:rsidP="007062F9">
            <w:pPr>
              <w:ind w:left="0" w:hanging="2"/>
              <w:jc w:val="center"/>
            </w:pPr>
            <w:r>
              <w:t>As above plus…</w:t>
            </w:r>
          </w:p>
          <w:p w:rsidR="007062F9" w:rsidRDefault="007062F9" w:rsidP="007062F9">
            <w:pPr>
              <w:ind w:left="0" w:hanging="2"/>
              <w:jc w:val="center"/>
            </w:pPr>
          </w:p>
          <w:p w:rsidR="007062F9" w:rsidRDefault="007062F9" w:rsidP="007062F9">
            <w:pPr>
              <w:ind w:left="0" w:hanging="2"/>
              <w:jc w:val="center"/>
            </w:pPr>
            <w:r>
              <w:t xml:space="preserve">globally significant 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 xml:space="preserve">Land use 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 xml:space="preserve">Mountains 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river features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equator hemisphere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food chain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Differences/similarities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Compare/ contrast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City/country/continent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Atlas/map/globe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 xml:space="preserve">United Kingdom 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Great Britain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Condensation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 xml:space="preserve">Evaporation 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Change/ effect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 xml:space="preserve">Interaction between physical and human processes 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Formation</w:t>
            </w:r>
          </w:p>
          <w:p w:rsidR="00472F15" w:rsidRPr="007062F9" w:rsidRDefault="007062F9" w:rsidP="007062F9">
            <w:pPr>
              <w:ind w:left="0" w:hanging="2"/>
              <w:jc w:val="center"/>
            </w:pPr>
            <w:r>
              <w:t xml:space="preserve"> interconnected and change over time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</w:tcPr>
          <w:p w:rsidR="007062F9" w:rsidRDefault="007062F9" w:rsidP="007062F9">
            <w:pPr>
              <w:ind w:left="0" w:hanging="2"/>
              <w:jc w:val="center"/>
            </w:pPr>
            <w:r>
              <w:t>Latitude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Longitude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 xml:space="preserve">Tributary confluence 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meander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estuary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source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mouth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Topographical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Services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 xml:space="preserve">Precipitation 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Tropics of Capricorn and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>Cancer</w:t>
            </w:r>
          </w:p>
          <w:p w:rsidR="007062F9" w:rsidRDefault="007062F9" w:rsidP="007062F9">
            <w:pPr>
              <w:ind w:left="0" w:hanging="2"/>
              <w:jc w:val="center"/>
            </w:pPr>
            <w:r>
              <w:t xml:space="preserve">terrestrial </w:t>
            </w:r>
          </w:p>
          <w:p w:rsidR="00472F15" w:rsidRPr="007062F9" w:rsidRDefault="007062F9" w:rsidP="007062F9">
            <w:pPr>
              <w:ind w:left="0" w:hanging="2"/>
              <w:jc w:val="center"/>
            </w:pPr>
            <w:r>
              <w:t>GIS -   Geographical Information systems</w:t>
            </w:r>
          </w:p>
        </w:tc>
      </w:tr>
      <w:tr w:rsidR="00472F15" w:rsidTr="00472F15">
        <w:trPr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472F15" w:rsidRDefault="00472F15">
            <w:pPr>
              <w:ind w:left="0" w:hanging="2"/>
              <w:jc w:val="center"/>
              <w:rPr>
                <w:color w:val="FFFFFF"/>
              </w:rPr>
            </w:pPr>
            <w:r>
              <w:rPr>
                <w:color w:val="FFFFFF"/>
              </w:rPr>
              <w:t>Upper KS2</w:t>
            </w:r>
          </w:p>
        </w:tc>
        <w:tc>
          <w:tcPr>
            <w:tcW w:w="266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>As above plus…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>Trade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>Deforestation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>Derelict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 w:rsidRPr="00472F15">
              <w:t>Economy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72F15" w:rsidRDefault="00472F15" w:rsidP="00472F15">
            <w:pPr>
              <w:ind w:left="0" w:hanging="2"/>
              <w:jc w:val="center"/>
            </w:pPr>
            <w:r>
              <w:t>As above plus…</w:t>
            </w:r>
          </w:p>
          <w:p w:rsidR="00472F15" w:rsidRDefault="00472F15" w:rsidP="00472F15">
            <w:pPr>
              <w:ind w:left="0" w:hanging="2"/>
              <w:jc w:val="center"/>
            </w:pP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Tributary confluence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meander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ox bow estuary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mouth source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biomes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>
              <w:t>climate zones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72F15" w:rsidRDefault="00472F15" w:rsidP="00472F15">
            <w:pPr>
              <w:ind w:left="0" w:hanging="2"/>
              <w:jc w:val="center"/>
            </w:pPr>
            <w:r>
              <w:t>As above plus…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GIS -   Geographical Information systems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Analysis of data and statistics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Global warming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Latitude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Longitude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North/ South hemisphere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Tropics of Capricorn and Cancer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Time differences</w:t>
            </w:r>
          </w:p>
          <w:p w:rsidR="00472F15" w:rsidRDefault="00472F15" w:rsidP="00472F15">
            <w:pPr>
              <w:ind w:left="0" w:hanging="2"/>
              <w:jc w:val="center"/>
            </w:pPr>
          </w:p>
          <w:p w:rsidR="00472F15" w:rsidRDefault="00472F15" w:rsidP="00472F15">
            <w:pPr>
              <w:ind w:left="0" w:hanging="2"/>
              <w:jc w:val="center"/>
            </w:pPr>
          </w:p>
          <w:p w:rsidR="00472F15" w:rsidRPr="00472F15" w:rsidRDefault="00472F15" w:rsidP="00472F15">
            <w:pPr>
              <w:ind w:left="0" w:hanging="2"/>
              <w:jc w:val="center"/>
            </w:pPr>
            <w:r>
              <w:t>North, Central and South American  country and capital city names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72F15" w:rsidRDefault="00472F15" w:rsidP="00472F15">
            <w:pPr>
              <w:ind w:left="0" w:hanging="2"/>
              <w:jc w:val="center"/>
            </w:pPr>
            <w:r>
              <w:t xml:space="preserve">spatial variation 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 xml:space="preserve"> vegetation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Erosion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deposition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Headland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Resort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Cliff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Bay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delta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Geographical influences / significance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6 figure grid reference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Climate change</w:t>
            </w:r>
          </w:p>
          <w:p w:rsidR="00472F15" w:rsidRDefault="00472F15" w:rsidP="00472F15">
            <w:pPr>
              <w:ind w:left="0" w:hanging="2"/>
              <w:jc w:val="center"/>
            </w:pPr>
            <w:r>
              <w:t>Ordnance Survey</w:t>
            </w:r>
          </w:p>
          <w:p w:rsidR="00472F15" w:rsidRPr="00472F15" w:rsidRDefault="00472F15" w:rsidP="00472F15">
            <w:pPr>
              <w:ind w:left="0" w:hanging="2"/>
              <w:jc w:val="center"/>
            </w:pPr>
            <w:r>
              <w:t>Geographical Information Systems</w:t>
            </w:r>
          </w:p>
        </w:tc>
        <w:tc>
          <w:tcPr>
            <w:tcW w:w="26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72F15" w:rsidRDefault="00472F15" w:rsidP="00472F15">
            <w:pPr>
              <w:pStyle w:val="NoSpacing"/>
              <w:ind w:left="0" w:hanging="2"/>
              <w:jc w:val="center"/>
            </w:pPr>
            <w:r>
              <w:t>Relief</w:t>
            </w:r>
          </w:p>
          <w:p w:rsidR="00472F15" w:rsidRDefault="00472F15" w:rsidP="00472F15">
            <w:pPr>
              <w:pStyle w:val="NoSpacing"/>
              <w:ind w:left="0" w:hanging="2"/>
              <w:jc w:val="center"/>
            </w:pPr>
            <w:r>
              <w:t>Digital mapping</w:t>
            </w:r>
          </w:p>
          <w:p w:rsidR="00472F15" w:rsidRPr="00472F15" w:rsidRDefault="00472F15" w:rsidP="00472F15">
            <w:pPr>
              <w:ind w:left="0" w:hanging="2"/>
            </w:pPr>
          </w:p>
        </w:tc>
      </w:tr>
    </w:tbl>
    <w:p w:rsidR="00006440" w:rsidRDefault="00006440">
      <w:pPr>
        <w:ind w:left="0" w:hanging="2"/>
      </w:pPr>
    </w:p>
    <w:p w:rsidR="00006440" w:rsidRDefault="00006440">
      <w:pPr>
        <w:ind w:left="0" w:hanging="2"/>
      </w:pPr>
    </w:p>
    <w:p w:rsidR="00006440" w:rsidRDefault="00006440">
      <w:pPr>
        <w:ind w:left="0" w:hanging="2"/>
      </w:pPr>
    </w:p>
    <w:p w:rsidR="00006440" w:rsidRDefault="00006440">
      <w:pPr>
        <w:ind w:left="0" w:hanging="2"/>
      </w:pPr>
    </w:p>
    <w:p w:rsidR="00006440" w:rsidRDefault="00006440">
      <w:pPr>
        <w:ind w:left="0" w:hanging="2"/>
      </w:pPr>
    </w:p>
    <w:p w:rsidR="00006440" w:rsidRDefault="00006440">
      <w:pPr>
        <w:ind w:left="0" w:hanging="2"/>
      </w:pPr>
    </w:p>
    <w:p w:rsidR="00006440" w:rsidRDefault="00006440">
      <w:pPr>
        <w:ind w:left="0" w:hanging="2"/>
      </w:pPr>
    </w:p>
    <w:p w:rsidR="00006440" w:rsidRDefault="00006440">
      <w:pPr>
        <w:ind w:left="0" w:hanging="2"/>
      </w:pPr>
    </w:p>
    <w:p w:rsidR="00006440" w:rsidRDefault="00006440">
      <w:pPr>
        <w:ind w:left="0" w:hanging="2"/>
      </w:pPr>
    </w:p>
    <w:p w:rsidR="00006440" w:rsidRDefault="00006440">
      <w:pPr>
        <w:ind w:left="0" w:hanging="2"/>
      </w:pPr>
    </w:p>
    <w:p w:rsidR="00006440" w:rsidRDefault="00006440">
      <w:pPr>
        <w:ind w:left="0" w:hanging="2"/>
      </w:pPr>
    </w:p>
    <w:p w:rsidR="00006440" w:rsidRDefault="00006440">
      <w:pPr>
        <w:ind w:left="0" w:hanging="2"/>
      </w:pPr>
    </w:p>
    <w:sectPr w:rsidR="00006440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3A0"/>
    <w:multiLevelType w:val="multilevel"/>
    <w:tmpl w:val="3808102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EA6B64"/>
    <w:multiLevelType w:val="multilevel"/>
    <w:tmpl w:val="5574DC86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06C04E1"/>
    <w:multiLevelType w:val="multilevel"/>
    <w:tmpl w:val="97483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BC2FDE"/>
    <w:multiLevelType w:val="multilevel"/>
    <w:tmpl w:val="02B8B17A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DE33ABF"/>
    <w:multiLevelType w:val="multilevel"/>
    <w:tmpl w:val="F94A3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F45349"/>
    <w:multiLevelType w:val="multilevel"/>
    <w:tmpl w:val="A6B63332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8685AED"/>
    <w:multiLevelType w:val="multilevel"/>
    <w:tmpl w:val="E7344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E93724"/>
    <w:multiLevelType w:val="multilevel"/>
    <w:tmpl w:val="2738F386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795B71E5"/>
    <w:multiLevelType w:val="multilevel"/>
    <w:tmpl w:val="6E564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40528F"/>
    <w:multiLevelType w:val="multilevel"/>
    <w:tmpl w:val="ECC62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40"/>
    <w:rsid w:val="00006440"/>
    <w:rsid w:val="001A3269"/>
    <w:rsid w:val="00204A95"/>
    <w:rsid w:val="002367BA"/>
    <w:rsid w:val="00306A9C"/>
    <w:rsid w:val="00472F15"/>
    <w:rsid w:val="00524109"/>
    <w:rsid w:val="007062F9"/>
    <w:rsid w:val="008B48C5"/>
    <w:rsid w:val="008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7481"/>
  <w15:docId w15:val="{D4BB932C-5D9B-4760-BC17-DE922AAA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customStyle="1" w:styleId="Default">
    <w:name w:val="Default"/>
    <w:rsid w:val="003100BE"/>
    <w:pPr>
      <w:autoSpaceDE w:val="0"/>
      <w:autoSpaceDN w:val="0"/>
      <w:adjustRightInd w:val="0"/>
      <w:spacing w:after="0" w:line="240" w:lineRule="auto"/>
      <w:ind w:firstLine="0"/>
    </w:pPr>
    <w:rPr>
      <w:rFonts w:ascii="BPreplay" w:hAnsi="BPreplay" w:cs="BPreplay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efaultParagraphFont"/>
    <w:rsid w:val="001E139A"/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Db9Kbwjm2MtNCuFrCBu6esdy9w==">AMUW2mWh0SHfREzHVE5mTXW7o3eROSfKKkJfrmnjx13ikARh3lXIokrhwPGbQci1yv/dpLhIK38M36kNihlUB0mNyp3qlkjwL/VYIqpjOkvLbrJ4FerrUzvP4vHVDPR8VvXR3UfsrrG2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sch8753543</cp:lastModifiedBy>
  <cp:revision>3</cp:revision>
  <dcterms:created xsi:type="dcterms:W3CDTF">2023-05-16T14:42:00Z</dcterms:created>
  <dcterms:modified xsi:type="dcterms:W3CDTF">2023-05-16T16:32:00Z</dcterms:modified>
</cp:coreProperties>
</file>