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4475B0" w:rsidRPr="00AB7184" w:rsidRDefault="004475B0" w:rsidP="004475B0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5&amp;6</w:t>
            </w:r>
          </w:p>
          <w:p w:rsidR="00AB7184" w:rsidRPr="00AB7184" w:rsidRDefault="004475B0" w:rsidP="004475B0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Summer Term Year B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18286A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18286A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bookmarkStart w:id="0" w:name="_GoBack"/>
            <w:bookmarkEnd w:id="0"/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AB7184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P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AB7184" w:rsidRDefault="004475B0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Hockey</w:t>
            </w:r>
          </w:p>
          <w:p w:rsidR="004475B0" w:rsidRPr="00C54356" w:rsidRDefault="004475B0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6)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4475B0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Athletics</w:t>
            </w:r>
          </w:p>
          <w:p w:rsidR="004475B0" w:rsidRPr="00C54356" w:rsidRDefault="004475B0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5)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4475B0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Netball </w:t>
            </w:r>
          </w:p>
          <w:p w:rsidR="004475B0" w:rsidRPr="00C54356" w:rsidRDefault="004475B0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6)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4475B0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Tennis </w:t>
            </w:r>
          </w:p>
          <w:p w:rsidR="004475B0" w:rsidRPr="00C54356" w:rsidRDefault="004475B0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6)</w:t>
            </w:r>
          </w:p>
        </w:tc>
      </w:tr>
      <w:tr w:rsidR="00AB7184" w:rsidTr="0071793E">
        <w:trPr>
          <w:trHeight w:val="1767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14288" w:rsidRPr="000F695D" w:rsidRDefault="000F695D" w:rsidP="0071793E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4475B0" w:rsidP="004475B0">
            <w:pPr>
              <w:ind w:left="0" w:hanging="2"/>
              <w:jc w:val="center"/>
              <w:rPr>
                <w:rFonts w:eastAsia="Arial"/>
              </w:rPr>
            </w:pPr>
            <w:r>
              <w:t>Learned about attacking and moving toward a goal. Able to follow the basic rules for a hockey game. Learned how to pass, receive, control, dribble and shoot.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4475B0" w:rsidP="004475B0">
            <w:pPr>
              <w:ind w:left="0" w:hanging="2"/>
              <w:jc w:val="center"/>
              <w:rPr>
                <w:rFonts w:eastAsia="Arial"/>
              </w:rPr>
            </w:pPr>
            <w:r>
              <w:t>Investigated ways of performing running, jumping and throwing activities. Used a variety of equipment to measure, time and compare different styles of runs, jumps and throws.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4475B0" w:rsidP="0071793E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Used specific netball ski</w:t>
            </w:r>
            <w:r w:rsidR="0071793E">
              <w:t>lls in games. Played</w:t>
            </w:r>
            <w:r>
              <w:t xml:space="preserve"> in different positions on the pitch both attack and defence. </w:t>
            </w:r>
            <w:r w:rsidR="0071793E">
              <w:t>M</w:t>
            </w:r>
            <w:r>
              <w:t>oving the ball over longer distances.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71793E" w:rsidP="0071793E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Introduce a variety of shots. Apply new shots into game situations. Play with others to score and defend points in competitive games. Explored tennis serves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4475B0" w:rsidP="0044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Combine basic hockey skills such as dribbling and push pass. Select and apply skills in a game. Play effectively in different positions on the pitch including in defence. Increase power and strength of passes, moving the ball over longer distances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4475B0" w:rsidP="0044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Sustain pace over short and longer distances. Run as part of a relay team. Perform range of jumps and throws.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71793E" w:rsidP="00717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Work as a team to improve group tactics and gameplay. Play within the rules using blocking skills for shots and passes. Develop defensive skills.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71793E" w:rsidP="00717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Develop backhand shots Introduce the lob. Begin to use full tennis scoring systems. Continue developing doubles play and tactics to improve.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Key Questions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475B0" w:rsidRDefault="004475B0" w:rsidP="0044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1. How can you as an individual player help build an attack towards the goal? </w:t>
            </w:r>
          </w:p>
          <w:p w:rsidR="004475B0" w:rsidRDefault="004475B0" w:rsidP="0044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2. When you are marking in defence where should you position yourself? </w:t>
            </w:r>
          </w:p>
          <w:p w:rsidR="000F695D" w:rsidRDefault="004475B0" w:rsidP="0044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If the ball hits someone’s foot what happens?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475B0" w:rsidRDefault="004475B0" w:rsidP="0044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1. Why do we pass the baton to the opposite hand? </w:t>
            </w:r>
          </w:p>
          <w:p w:rsidR="004475B0" w:rsidRDefault="004475B0" w:rsidP="0044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2. Which throw do you think is most effective for distance? </w:t>
            </w:r>
          </w:p>
          <w:p w:rsidR="000F695D" w:rsidRDefault="004475B0" w:rsidP="0044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Can you jump further with a run up?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71793E" w:rsidRDefault="0071793E" w:rsidP="00717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1. Why are rebounds so important as the attacker and as the defender? </w:t>
            </w:r>
          </w:p>
          <w:p w:rsidR="0071793E" w:rsidRDefault="0071793E" w:rsidP="00717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2. Why are some passes more appropriate for different distances? </w:t>
            </w:r>
          </w:p>
          <w:p w:rsidR="000F695D" w:rsidRDefault="0071793E" w:rsidP="00717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Why would you attempt to knock the ball away?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71793E" w:rsidRDefault="0071793E" w:rsidP="00717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1. What tactics did you try to implement as a pair? </w:t>
            </w:r>
          </w:p>
          <w:p w:rsidR="0071793E" w:rsidRDefault="0071793E" w:rsidP="00717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2. Can you explain the deuce scoring in tennis? </w:t>
            </w:r>
          </w:p>
          <w:p w:rsidR="000F695D" w:rsidRDefault="0071793E" w:rsidP="00717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How can the lob shot help you to score points in a game?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 xml:space="preserve">Progression of Learning  in lessons-Objectives covered </w:t>
            </w: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4475B0" w:rsidP="004475B0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tackle to dispossess an attacker</w:t>
            </w:r>
          </w:p>
          <w:p w:rsidR="004475B0" w:rsidRDefault="004475B0" w:rsidP="004475B0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fast, accurate passes to create scoring opportunities</w:t>
            </w:r>
          </w:p>
          <w:p w:rsidR="004475B0" w:rsidRDefault="004475B0" w:rsidP="004475B0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mark an attacker to stop them from scoring</w:t>
            </w:r>
          </w:p>
          <w:p w:rsidR="004475B0" w:rsidRDefault="004475B0" w:rsidP="004475B0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perform a sweep hit to send the ball ‘first time’</w:t>
            </w:r>
          </w:p>
          <w:p w:rsidR="004475B0" w:rsidRDefault="004475B0" w:rsidP="004475B0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move the ball from left to right whilst dribbling</w:t>
            </w:r>
          </w:p>
          <w:p w:rsidR="004475B0" w:rsidRPr="004475B0" w:rsidRDefault="004475B0" w:rsidP="004475B0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a variety of techniques to keep possession in a game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4475B0" w:rsidP="004475B0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run for speed and distance </w:t>
            </w:r>
          </w:p>
          <w:p w:rsidR="004475B0" w:rsidRDefault="004475B0" w:rsidP="004475B0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pace to run over longer distances</w:t>
            </w:r>
          </w:p>
          <w:p w:rsidR="004475B0" w:rsidRDefault="004475B0" w:rsidP="004475B0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different jumping styles</w:t>
            </w:r>
          </w:p>
          <w:p w:rsidR="004475B0" w:rsidRDefault="004475B0" w:rsidP="004475B0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the push throw technique</w:t>
            </w:r>
          </w:p>
          <w:p w:rsidR="004475B0" w:rsidRDefault="004475B0" w:rsidP="004475B0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exchange a baton within a given area</w:t>
            </w:r>
          </w:p>
          <w:p w:rsidR="004475B0" w:rsidRPr="004475B0" w:rsidRDefault="004475B0" w:rsidP="004475B0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compete in running, jumping and throwing activities 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71793E" w:rsidP="0071793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observe and follow the double bounce rule</w:t>
            </w:r>
          </w:p>
          <w:p w:rsidR="0071793E" w:rsidRDefault="0071793E" w:rsidP="0071793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mark a pass or shot</w:t>
            </w:r>
          </w:p>
          <w:p w:rsidR="0071793E" w:rsidRDefault="0071793E" w:rsidP="0071793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organise myself and my team around the D ready to receive a pass</w:t>
            </w:r>
          </w:p>
          <w:p w:rsidR="0071793E" w:rsidRDefault="0071793E" w:rsidP="0071793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compete to win the rebounding ball</w:t>
            </w:r>
          </w:p>
          <w:p w:rsidR="0071793E" w:rsidRDefault="0071793E" w:rsidP="0071793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knock the ball away and explain when I would do this</w:t>
            </w:r>
          </w:p>
          <w:p w:rsidR="0071793E" w:rsidRPr="0071793E" w:rsidRDefault="0071793E" w:rsidP="0071793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make good choices about which pass to use in a game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71793E" w:rsidP="0071793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communicate with a partner to score points in doubles play</w:t>
            </w:r>
          </w:p>
          <w:p w:rsidR="0071793E" w:rsidRDefault="0071793E" w:rsidP="0071793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attempt a 2-handed backhand shot with control</w:t>
            </w:r>
          </w:p>
          <w:p w:rsidR="0071793E" w:rsidRDefault="0071793E" w:rsidP="0071793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perform a lob shot to hit the ball over an opponent</w:t>
            </w:r>
          </w:p>
          <w:p w:rsidR="0071793E" w:rsidRDefault="0071793E" w:rsidP="0071793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apply the correct rules and scoring system in games</w:t>
            </w:r>
          </w:p>
          <w:p w:rsidR="0071793E" w:rsidRDefault="0071793E" w:rsidP="0071793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play in different doubles formations</w:t>
            </w:r>
          </w:p>
          <w:p w:rsidR="0071793E" w:rsidRPr="0071793E" w:rsidRDefault="0071793E" w:rsidP="0071793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discuss and apply tactics in doubles play</w:t>
            </w:r>
          </w:p>
        </w:tc>
      </w:tr>
      <w:tr w:rsidR="000F695D" w:rsidTr="004475B0">
        <w:trPr>
          <w:trHeight w:val="136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F14288" w:rsidRPr="000F695D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4475B0" w:rsidP="00BA140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Teamwork, score, shoot, positions, power, distance, perform, consistent, fair play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4475B0" w:rsidP="00BA140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Bounce, relay, baton, safety, rules, targets, record, set, take over, pass, sustain, push, receive, hop – step – jump.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71793E" w:rsidP="00BA140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Tactics, gameplay, blocking, free, metre, organisation, rebounds, prone, thirds, area, offside.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71793E" w:rsidP="00BA140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Lob shot, positioning, footwork, listening skill, dispute, peers, attacking, defensive, improvement.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152E8B" w:rsidRDefault="00152E8B" w:rsidP="00152E8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475B0" w:rsidRDefault="004475B0" w:rsidP="004475B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Head: Apply basic defensive positions.</w:t>
            </w:r>
          </w:p>
          <w:p w:rsidR="004475B0" w:rsidRDefault="004475B0" w:rsidP="004475B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 xml:space="preserve">Hand: Able to combine basic skills such as dribbling and passing. </w:t>
            </w:r>
          </w:p>
          <w:p w:rsidR="000F695D" w:rsidRPr="004475B0" w:rsidRDefault="004475B0" w:rsidP="004475B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Heart: Work as a team to attack and defend.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475B0" w:rsidRPr="004475B0" w:rsidRDefault="004475B0" w:rsidP="004475B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Distinguish between good and poor performances and suggest ways to improve self and others.</w:t>
            </w:r>
          </w:p>
          <w:p w:rsidR="004475B0" w:rsidRPr="004475B0" w:rsidRDefault="004475B0" w:rsidP="004475B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Sustain pace over shorter and longer distances.</w:t>
            </w:r>
          </w:p>
          <w:p w:rsidR="000F695D" w:rsidRPr="004475B0" w:rsidRDefault="004475B0" w:rsidP="004475B0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Able to run as part of a team in relay style events.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71793E" w:rsidRPr="0071793E" w:rsidRDefault="0071793E" w:rsidP="0071793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Make choices about where to pass the ball.</w:t>
            </w:r>
          </w:p>
          <w:p w:rsidR="0071793E" w:rsidRPr="0071793E" w:rsidRDefault="0071793E" w:rsidP="0071793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Anticipate, track and control a rebounding ball from a shot.</w:t>
            </w:r>
          </w:p>
          <w:p w:rsidR="000F695D" w:rsidRPr="00BA1405" w:rsidRDefault="0071793E" w:rsidP="0071793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Play in high 5 squad rotations working well in a team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71793E" w:rsidRPr="0071793E" w:rsidRDefault="0071793E" w:rsidP="0071793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Head: Make good choices in games about the best shot to use. </w:t>
            </w:r>
          </w:p>
          <w:p w:rsidR="0071793E" w:rsidRPr="0071793E" w:rsidRDefault="0071793E" w:rsidP="0071793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Hand: Begin to use full scoring systems. </w:t>
            </w:r>
          </w:p>
          <w:p w:rsidR="000F695D" w:rsidRPr="0071793E" w:rsidRDefault="0071793E" w:rsidP="0071793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 xml:space="preserve">Heart: Use speaking and listening skills to umpire and </w:t>
            </w:r>
            <w:r>
              <w:lastRenderedPageBreak/>
              <w:t>play with peers without dispute.</w:t>
            </w:r>
          </w:p>
        </w:tc>
      </w:tr>
      <w:tr w:rsidR="004475B0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475B0" w:rsidRDefault="004475B0" w:rsidP="004475B0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Application Task</w:t>
            </w:r>
          </w:p>
          <w:p w:rsidR="004475B0" w:rsidRDefault="004475B0" w:rsidP="004475B0">
            <w:pPr>
              <w:spacing w:after="0" w:line="240" w:lineRule="auto"/>
              <w:ind w:leftChars="0" w:left="0" w:firstLineChars="0" w:firstLine="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475B0" w:rsidRPr="005B25CD" w:rsidRDefault="004475B0" w:rsidP="004475B0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475B0" w:rsidRPr="00131C89" w:rsidRDefault="004475B0" w:rsidP="004475B0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color w:val="1A1A1A"/>
              </w:rPr>
              <w:t xml:space="preserve"> (Sports Day)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475B0" w:rsidRPr="005B25CD" w:rsidRDefault="004475B0" w:rsidP="004475B0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475B0" w:rsidRPr="00131C89" w:rsidRDefault="004475B0" w:rsidP="004475B0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0935CC"/>
    <w:multiLevelType w:val="hybridMultilevel"/>
    <w:tmpl w:val="EC726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3682190"/>
    <w:multiLevelType w:val="hybridMultilevel"/>
    <w:tmpl w:val="411AFA7A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18"/>
  </w:num>
  <w:num w:numId="5">
    <w:abstractNumId w:val="14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22"/>
  </w:num>
  <w:num w:numId="11">
    <w:abstractNumId w:val="20"/>
  </w:num>
  <w:num w:numId="12">
    <w:abstractNumId w:val="21"/>
  </w:num>
  <w:num w:numId="13">
    <w:abstractNumId w:val="13"/>
  </w:num>
  <w:num w:numId="14">
    <w:abstractNumId w:val="12"/>
  </w:num>
  <w:num w:numId="15">
    <w:abstractNumId w:val="23"/>
  </w:num>
  <w:num w:numId="16">
    <w:abstractNumId w:val="15"/>
  </w:num>
  <w:num w:numId="17">
    <w:abstractNumId w:val="9"/>
  </w:num>
  <w:num w:numId="18">
    <w:abstractNumId w:val="6"/>
  </w:num>
  <w:num w:numId="19">
    <w:abstractNumId w:val="16"/>
  </w:num>
  <w:num w:numId="20">
    <w:abstractNumId w:val="17"/>
  </w:num>
  <w:num w:numId="21">
    <w:abstractNumId w:val="7"/>
  </w:num>
  <w:num w:numId="22">
    <w:abstractNumId w:val="10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06"/>
    <w:rsid w:val="000E4D06"/>
    <w:rsid w:val="000F695D"/>
    <w:rsid w:val="00152E8B"/>
    <w:rsid w:val="0018286A"/>
    <w:rsid w:val="004475B0"/>
    <w:rsid w:val="00533C29"/>
    <w:rsid w:val="00691C6A"/>
    <w:rsid w:val="0071793E"/>
    <w:rsid w:val="00733937"/>
    <w:rsid w:val="007B4F49"/>
    <w:rsid w:val="008C5B61"/>
    <w:rsid w:val="0096451F"/>
    <w:rsid w:val="009B08E0"/>
    <w:rsid w:val="009F3618"/>
    <w:rsid w:val="00A23083"/>
    <w:rsid w:val="00A614B0"/>
    <w:rsid w:val="00A72271"/>
    <w:rsid w:val="00AB7184"/>
    <w:rsid w:val="00BA1405"/>
    <w:rsid w:val="00BD7B12"/>
    <w:rsid w:val="00C54356"/>
    <w:rsid w:val="00C84F98"/>
    <w:rsid w:val="00D00E67"/>
    <w:rsid w:val="00E6186E"/>
    <w:rsid w:val="00F14288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CA68B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sch8753543</cp:lastModifiedBy>
  <cp:revision>3</cp:revision>
  <dcterms:created xsi:type="dcterms:W3CDTF">2023-04-26T13:20:00Z</dcterms:created>
  <dcterms:modified xsi:type="dcterms:W3CDTF">2023-06-13T14:35:00Z</dcterms:modified>
</cp:coreProperties>
</file>